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FB" w:rsidRPr="005501FB" w:rsidRDefault="005501FB" w:rsidP="005501FB">
      <w:pPr>
        <w:widowControl/>
        <w:shd w:val="clear" w:color="auto" w:fill="E3FFFF"/>
        <w:spacing w:before="690" w:after="100" w:afterAutospacing="1" w:line="420" w:lineRule="atLeast"/>
        <w:jc w:val="center"/>
        <w:outlineLvl w:val="2"/>
        <w:rPr>
          <w:rFonts w:ascii="微软雅黑" w:eastAsia="微软雅黑" w:hAnsi="微软雅黑" w:cs="宋体"/>
          <w:color w:val="000000"/>
          <w:kern w:val="0"/>
          <w:sz w:val="36"/>
          <w:szCs w:val="36"/>
        </w:rPr>
      </w:pPr>
      <w:r w:rsidRPr="005501FB">
        <w:rPr>
          <w:rFonts w:ascii="微软雅黑" w:eastAsia="微软雅黑" w:hAnsi="微软雅黑" w:cs="宋体" w:hint="eastAsia"/>
          <w:color w:val="000000"/>
          <w:kern w:val="0"/>
          <w:sz w:val="36"/>
          <w:szCs w:val="36"/>
        </w:rPr>
        <w:t>《江西理工大学采购与招标管理办法》解读</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为进一步加强对我校采购与招标工作的管理，规范我校采购与招标活动，维护国家、社会和学校利益，促进党风廉政建设，提升学校治理水平，出台了《江西理工大学采购与招标管理办法》（</w:t>
      </w:r>
      <w:proofErr w:type="gramStart"/>
      <w:r w:rsidRPr="005501FB">
        <w:rPr>
          <w:rFonts w:ascii="宋体" w:eastAsia="宋体" w:hAnsi="宋体" w:cs="宋体" w:hint="eastAsia"/>
          <w:kern w:val="0"/>
          <w:sz w:val="24"/>
          <w:szCs w:val="24"/>
        </w:rPr>
        <w:t>理工发</w:t>
      </w:r>
      <w:proofErr w:type="gramEnd"/>
      <w:r w:rsidRPr="005501FB">
        <w:rPr>
          <w:rFonts w:ascii="宋体" w:eastAsia="宋体" w:hAnsi="宋体" w:cs="宋体" w:hint="eastAsia"/>
          <w:kern w:val="0"/>
          <w:sz w:val="24"/>
          <w:szCs w:val="24"/>
        </w:rPr>
        <w:t>[2018]11号）（以下简称《办法》）。现就该《办法》的主要内容作以下问答解读。</w:t>
      </w:r>
    </w:p>
    <w:p w:rsidR="005501FB" w:rsidRPr="005501FB" w:rsidRDefault="005501FB" w:rsidP="005501FB">
      <w:pPr>
        <w:widowControl/>
        <w:shd w:val="clear" w:color="auto" w:fill="E3FFFF"/>
        <w:spacing w:before="100" w:beforeAutospacing="1" w:after="100" w:afterAutospacing="1"/>
        <w:ind w:firstLine="47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问：《办法》出台的背景是什么？</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《办法》是在《江西理工大学物资采购管理办法》（</w:t>
      </w:r>
      <w:proofErr w:type="gramStart"/>
      <w:r w:rsidRPr="005501FB">
        <w:rPr>
          <w:rFonts w:ascii="宋体" w:eastAsia="宋体" w:hAnsi="宋体" w:cs="宋体" w:hint="eastAsia"/>
          <w:kern w:val="0"/>
          <w:sz w:val="24"/>
          <w:szCs w:val="24"/>
        </w:rPr>
        <w:t>理工发</w:t>
      </w:r>
      <w:proofErr w:type="gramEnd"/>
      <w:r w:rsidRPr="005501FB">
        <w:rPr>
          <w:rFonts w:ascii="宋体" w:eastAsia="宋体" w:hAnsi="宋体" w:cs="宋体" w:hint="eastAsia"/>
          <w:kern w:val="0"/>
          <w:sz w:val="24"/>
          <w:szCs w:val="24"/>
        </w:rPr>
        <w:t>〔2012〕11号）和《江西理工大学建设工程招投标管理暂行办法（修订稿）》（</w:t>
      </w:r>
      <w:proofErr w:type="gramStart"/>
      <w:r w:rsidRPr="005501FB">
        <w:rPr>
          <w:rFonts w:ascii="宋体" w:eastAsia="宋体" w:hAnsi="宋体" w:cs="宋体" w:hint="eastAsia"/>
          <w:kern w:val="0"/>
          <w:sz w:val="24"/>
          <w:szCs w:val="24"/>
        </w:rPr>
        <w:t>理工发</w:t>
      </w:r>
      <w:proofErr w:type="gramEnd"/>
      <w:r w:rsidRPr="005501FB">
        <w:rPr>
          <w:rFonts w:ascii="宋体" w:eastAsia="宋体" w:hAnsi="宋体" w:cs="宋体" w:hint="eastAsia"/>
          <w:kern w:val="0"/>
          <w:sz w:val="24"/>
          <w:szCs w:val="24"/>
        </w:rPr>
        <w:t>〔2011〕83号）的基础上进行修订、补充和完善的，主要原因如下：</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1.原有管理办法不全面。</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学校分别于2011年、2012年修（制）订了《江西理工大学建设工程招投标管理暂行办法（修订稿）》（</w:t>
      </w:r>
      <w:proofErr w:type="gramStart"/>
      <w:r w:rsidRPr="005501FB">
        <w:rPr>
          <w:rFonts w:ascii="宋体" w:eastAsia="宋体" w:hAnsi="宋体" w:cs="宋体" w:hint="eastAsia"/>
          <w:kern w:val="0"/>
          <w:sz w:val="24"/>
          <w:szCs w:val="24"/>
        </w:rPr>
        <w:t>理工发</w:t>
      </w:r>
      <w:proofErr w:type="gramEnd"/>
      <w:r w:rsidRPr="005501FB">
        <w:rPr>
          <w:rFonts w:ascii="宋体" w:eastAsia="宋体" w:hAnsi="宋体" w:cs="宋体" w:hint="eastAsia"/>
          <w:kern w:val="0"/>
          <w:sz w:val="24"/>
          <w:szCs w:val="24"/>
        </w:rPr>
        <w:t>〔2011〕83号）和《江西理工大学物资采购管理办法》（</w:t>
      </w:r>
      <w:proofErr w:type="gramStart"/>
      <w:r w:rsidRPr="005501FB">
        <w:rPr>
          <w:rFonts w:ascii="宋体" w:eastAsia="宋体" w:hAnsi="宋体" w:cs="宋体" w:hint="eastAsia"/>
          <w:kern w:val="0"/>
          <w:sz w:val="24"/>
          <w:szCs w:val="24"/>
        </w:rPr>
        <w:t>理工发</w:t>
      </w:r>
      <w:proofErr w:type="gramEnd"/>
      <w:r w:rsidRPr="005501FB">
        <w:rPr>
          <w:rFonts w:ascii="宋体" w:eastAsia="宋体" w:hAnsi="宋体" w:cs="宋体" w:hint="eastAsia"/>
          <w:kern w:val="0"/>
          <w:sz w:val="24"/>
          <w:szCs w:val="24"/>
        </w:rPr>
        <w:t>〔2012〕11号），这两个文件没有将服务类采购与验收纳入其中；工程项目招投标管理未将项目立项、竣工验收等重要内容纳入其中；此外还有竞争性磋商、非招标采购方式的管理等没有纳入其中。</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2.原有管理办法不能适应新的法规和政策变化需要。</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学校原有管理办法是根据《政府采购法》、《招标投标法》、《招标投标法实施条例》等制订的，原管理办法实施以来，国家在政府采购方面出台了一系列新的管理和改革措施：</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1）2014年12月财政部印发《政府采购竞争性磋商采购方式管理暂行办法》（财库〔2014〕214号），增加了竞争性磋商采购方式。2015年1月国务院公布《中华人民共和国政府采购法实施条例》，自2015年3月1日起施行。该《条例》对电子采购、非招标采购方式的适用情形和操作程序、评审报告的确认时限、询问的答复时限等作了较为明确的规定。进一步促进了政府采购的规范化、法制化，构建起规范透明、公平竞争、监督到位、</w:t>
      </w:r>
      <w:proofErr w:type="gramStart"/>
      <w:r w:rsidRPr="005501FB">
        <w:rPr>
          <w:rFonts w:ascii="宋体" w:eastAsia="宋体" w:hAnsi="宋体" w:cs="宋体" w:hint="eastAsia"/>
          <w:kern w:val="0"/>
          <w:sz w:val="24"/>
          <w:szCs w:val="24"/>
        </w:rPr>
        <w:t>严格问</w:t>
      </w:r>
      <w:proofErr w:type="gramEnd"/>
      <w:r w:rsidRPr="005501FB">
        <w:rPr>
          <w:rFonts w:ascii="宋体" w:eastAsia="宋体" w:hAnsi="宋体" w:cs="宋体" w:hint="eastAsia"/>
          <w:kern w:val="0"/>
          <w:sz w:val="24"/>
          <w:szCs w:val="24"/>
        </w:rPr>
        <w:t>责的政府采购工作机制。</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2）2015年1月30日国务院公布的《中华人民共和国政府采购法实施条例》，自2015年3月1日起施行。该《条例》是更好地实施《中华人民共和国政府采购法》，落实党的十八大、十八届三中、四中全会要求，进一步深化改革的一项重要内容。《政府采购法》自2003年1月1日实施以来，对规范政府采购行为、提高政府采购资金的使用效益、促进廉政建设发挥了重要作用。</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（3）2016年7月8日《江西省政府采购管理实施办法（试行）》（</w:t>
      </w:r>
      <w:proofErr w:type="gramStart"/>
      <w:r w:rsidRPr="005501FB">
        <w:rPr>
          <w:rFonts w:ascii="宋体" w:eastAsia="宋体" w:hAnsi="宋体" w:cs="宋体" w:hint="eastAsia"/>
          <w:kern w:val="0"/>
          <w:sz w:val="24"/>
          <w:szCs w:val="24"/>
        </w:rPr>
        <w:t>赣财购〔2016〕</w:t>
      </w:r>
      <w:proofErr w:type="gramEnd"/>
      <w:r w:rsidRPr="005501FB">
        <w:rPr>
          <w:rFonts w:ascii="宋体" w:eastAsia="宋体" w:hAnsi="宋体" w:cs="宋体" w:hint="eastAsia"/>
          <w:kern w:val="0"/>
          <w:sz w:val="24"/>
          <w:szCs w:val="24"/>
        </w:rPr>
        <w:t>25号），以及财政部不久前出台的《关于加强政府采购活动内部控制</w:t>
      </w:r>
      <w:r w:rsidRPr="005501FB">
        <w:rPr>
          <w:rFonts w:ascii="宋体" w:eastAsia="宋体" w:hAnsi="宋体" w:cs="宋体" w:hint="eastAsia"/>
          <w:kern w:val="0"/>
          <w:sz w:val="24"/>
          <w:szCs w:val="24"/>
        </w:rPr>
        <w:lastRenderedPageBreak/>
        <w:t>管理的指导意见》，要求采购人实施归口管理，明确内部归口管理部门，具体负责本单位、本系统的政府采购执行管理。一直以来，采购人在政府采购活动中的作用没有得到应有的重视，在《江西省政府采购管理实施办法（试行）》中着重明晰了采购人，尤其是主管预算单位的权利和职责，落实了采购单位内部归口管理的制度要求，强化了内部监督，切实提升了主管预算单位的管理水平。</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（4）学校2017年深化管理体制改革，实施了新的招标采购管理体制机制。</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为了贯彻落实中央和江西省新的政策规定，需要对学校原有的采购管理制度进行修订、补充和完善。</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问：《办法》有什么特点？</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办法》取代原管理办法，主要体现在对采购管理范围的全覆盖，对采购方式从招标方式（集中采购）与非招标方式（分散采购）进行了全面规范；对采购管理权限的明确划分、对采购管理部门的职能进一步了明晰。</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其一，对招标采购方式（集中采购）进一步进行了规范。如对公开招标项目的招标限额标准、招标事项的审定和招标文件编制、信息发布、合同签订与监督、验收等按《政府采购法实施条例》的要求进一步进行了规范。</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其二，对非招标采购的条件和程序进行了规范。增加了非招标方式采购管理具体内容，对非招标采购程序进行了明确规范。</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其三，对集中和分散采购、采购监督管理等内容进行了整体梳理与整合。如将《江西省政府采购管理实施办法（试行）》（</w:t>
      </w:r>
      <w:proofErr w:type="gramStart"/>
      <w:r w:rsidRPr="005501FB">
        <w:rPr>
          <w:rFonts w:ascii="宋体" w:eastAsia="宋体" w:hAnsi="宋体" w:cs="宋体" w:hint="eastAsia"/>
          <w:kern w:val="0"/>
          <w:sz w:val="24"/>
          <w:szCs w:val="24"/>
        </w:rPr>
        <w:t>赣财购〔2016〕</w:t>
      </w:r>
      <w:proofErr w:type="gramEnd"/>
      <w:r w:rsidRPr="005501FB">
        <w:rPr>
          <w:rFonts w:ascii="宋体" w:eastAsia="宋体" w:hAnsi="宋体" w:cs="宋体" w:hint="eastAsia"/>
          <w:kern w:val="0"/>
          <w:sz w:val="24"/>
          <w:szCs w:val="24"/>
        </w:rPr>
        <w:t>25号）中关于“政府集中采购”的内容整合到《办法》总体规定之中；将部分属于政府采购分散采购的项目依规纳入“学校集中采购”的范围（按照校内集中采购限额标准）进行管理。</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办法》明确了集中采购范围和程序。根据政府采购法规定，江西省颁布的政府集中采购目录内的采购项目必须委托招标代理机构实施采购，从《政府采购法》实施之后我校所有政府集中采购项目已经完全委托代理机构进行招标采购；新增了学校内用户单位分散采购管理规定。</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 xml:space="preserve">问：《办法》包括哪些主要内容？ </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《办法》分为总则、组织机构及职责等八章四十二条。包括以下几个方面：</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一是招标与采购管理。明确了招标与采购委员会及所属办公室和招标采购小组、财务部门、审计部门、项目主管机构或归口管理部门、用户单位、招标与采购部门等在招标与采购活动中的主要职责与权限。</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lastRenderedPageBreak/>
        <w:t>二是招标与采购工作的实施。就招标与采购的组织形式及范围、采购方式、采购程序等作了相关规定。</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三是经费和预算管理。根据国家及学校财务制度有关规定进行管理，明确要求：先立项和落实经费预算，再实施采购；招标采购报名费和没收保证金等严格按照国家和学校有关规定实行收支两条线，以采购养采购，不以营利为目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四是管理与监督。招标采购部门人员以及用户单位、项目主管机构或归口管理部门、招标采购委员会等有关人员在采购工作中如果出现违规违法行为将严格追责。</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内容包括招投标管理要求、非招标方式采购管理要求、集中采购限额、校内用户单位分散采购管理规定。主要对招标与采购活动的具体开展，以及标准与程序进行了明确。</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问：《办法》做出了哪些突出的调整？</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1.完善了采购方式。</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办法》既严格执行国家相关规定，又不失灵活性。可根据项目实际需要在政策范围内选择合适的采购方式，如公开招标、竞争性谈判、竞争性磋商、询价、单一来源采购等，尽可能兼顾采购原则及效率。尤其规范了应急抢修工程、小型维修改造工程、教学科研设备抢修等的管理。</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2.适当调整校内集中采购限额的标准。</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充分考虑了学校在校院两级管理体制下，在采购工作环节进一步落实权责对等，权利与责任适当下放，尤其围绕落实“放管服”政策，对一些特殊情况的项目通过招标采购委员会办公室会议授权由用户组织实施，围绕提高采购效率，增大了用户单位的采购自主权，简化了招标采购工作流程。</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这次《办法》修订在不违背有关政策法规的前提下，明确了使用非财政性资金采购</w:t>
      </w:r>
      <w:r w:rsidR="0091639D">
        <w:rPr>
          <w:rFonts w:ascii="宋体" w:eastAsia="宋体" w:hAnsi="宋体" w:cs="宋体" w:hint="eastAsia"/>
          <w:kern w:val="0"/>
          <w:sz w:val="24"/>
          <w:szCs w:val="24"/>
        </w:rPr>
        <w:t>5</w:t>
      </w:r>
      <w:r w:rsidRPr="005501FB">
        <w:rPr>
          <w:rFonts w:ascii="宋体" w:eastAsia="宋体" w:hAnsi="宋体" w:cs="宋体" w:hint="eastAsia"/>
          <w:kern w:val="0"/>
          <w:sz w:val="24"/>
          <w:szCs w:val="24"/>
        </w:rPr>
        <w:t>0万元以下的科研设备及材料等，直接授权课题组自行组织实施。同时，对用户单位分散采购作了程序和监管上的明确要求。</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问：《办法》如何解读“招标采购”？</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招标采购指按公开招标或邀请招标方式进行的采购活动。对依法必招项目及达到公开招标限额的项目原则上须按招标方式进行。其他项目或特殊项目可选用非招标采购方式。</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一、《办法》明确政府招标的范围为：</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（一）各类基建、修缮项目工程发包，以及相关材料、设备、服务采购，达到下列标准之一的：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lastRenderedPageBreak/>
        <w:t>1.建筑面积、投资在1000平方米以上或总投资在50万元（以下均为人民币）以上的新建、改建、扩建、建筑装饰和技术改造工程；</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2.与建筑物和构筑物的新建、改建、扩建无关单独的装修、拆除、修缮工程，以及重要设备、材料等货物的采购，单项或批量预算价在20万元及以上的；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3.勘察、设计等服务的采购，单项合同估算价在30万元及以上的；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4.单项合同估算价低于第1、2、3项规定的标准，但项目总投资额在1000万元及以上的。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（二）江西省政府集中采购目录范围（以下简称政府集采目录）内的；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（三）政府集采目录外且金额达到公开招标数额标准的；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（四）单项虽未达到以上标准，但在一定时期内同类项目采购预算总金额达到以上标准的，也应实行集中采购。</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二、有关工程招标最新政策（《办法》出台后国家的新政策）。</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（一）国务院2018年3月8日发布的关于《必须招标的工程项目规定》的批复</w:t>
      </w:r>
      <w:proofErr w:type="gramStart"/>
      <w:r w:rsidRPr="005501FB">
        <w:rPr>
          <w:rFonts w:ascii="宋体" w:eastAsia="宋体" w:hAnsi="宋体" w:cs="宋体" w:hint="eastAsia"/>
          <w:kern w:val="0"/>
          <w:sz w:val="24"/>
          <w:szCs w:val="24"/>
        </w:rPr>
        <w:t>即国函〔2018〕</w:t>
      </w:r>
      <w:proofErr w:type="gramEnd"/>
      <w:r w:rsidRPr="005501FB">
        <w:rPr>
          <w:rFonts w:ascii="宋体" w:eastAsia="宋体" w:hAnsi="宋体" w:cs="宋体" w:hint="eastAsia"/>
          <w:kern w:val="0"/>
          <w:sz w:val="24"/>
          <w:szCs w:val="24"/>
        </w:rPr>
        <w:t>56号。</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国务院批准国家发展改革委《必须招标的工程项目规定》（以下简称《规定》），</w:t>
      </w:r>
      <w:proofErr w:type="gramStart"/>
      <w:r w:rsidRPr="005501FB">
        <w:rPr>
          <w:rFonts w:ascii="宋体" w:eastAsia="宋体" w:hAnsi="宋体" w:cs="宋体" w:hint="eastAsia"/>
          <w:kern w:val="0"/>
          <w:sz w:val="24"/>
          <w:szCs w:val="24"/>
        </w:rPr>
        <w:t>由你委公布</w:t>
      </w:r>
      <w:proofErr w:type="gramEnd"/>
      <w:r w:rsidRPr="005501FB">
        <w:rPr>
          <w:rFonts w:ascii="宋体" w:eastAsia="宋体" w:hAnsi="宋体" w:cs="宋体" w:hint="eastAsia"/>
          <w:kern w:val="0"/>
          <w:sz w:val="24"/>
          <w:szCs w:val="24"/>
        </w:rPr>
        <w:t>，公布时注明“经国务院批准”。《规定》的施行日期</w:t>
      </w:r>
      <w:proofErr w:type="gramStart"/>
      <w:r w:rsidRPr="005501FB">
        <w:rPr>
          <w:rFonts w:ascii="宋体" w:eastAsia="宋体" w:hAnsi="宋体" w:cs="宋体" w:hint="eastAsia"/>
          <w:kern w:val="0"/>
          <w:sz w:val="24"/>
          <w:szCs w:val="24"/>
        </w:rPr>
        <w:t>由你委根据</w:t>
      </w:r>
      <w:proofErr w:type="gramEnd"/>
      <w:r w:rsidRPr="005501FB">
        <w:rPr>
          <w:rFonts w:ascii="宋体" w:eastAsia="宋体" w:hAnsi="宋体" w:cs="宋体" w:hint="eastAsia"/>
          <w:kern w:val="0"/>
          <w:sz w:val="24"/>
          <w:szCs w:val="24"/>
        </w:rPr>
        <w:t>实际情况确定。《规定》施行之日，2000年4月4日国务院批准、2000年5月1日原国家发展计划委员会发布的《工程建设项目招标范围和规模标准规定》同时废止。</w:t>
      </w:r>
    </w:p>
    <w:p w:rsidR="005501FB" w:rsidRPr="00A54D04"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工程招标数额标准即将从200万提高到400万，与工程建设密不可分的货物从100万提高到200万、服务从50万提高到100万，取消项目总金额3000万的限制。</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（二）2018年5月13日《江西省人民政府关于废止赣府发[2004]10号文件的通知》（赣府发[2018]17号）。</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2018年3月8日，国务院印发了《国务院关于〈必须招标的工程项目规定〉的批复》（</w:t>
      </w:r>
      <w:proofErr w:type="gramStart"/>
      <w:r w:rsidRPr="005501FB">
        <w:rPr>
          <w:rFonts w:ascii="宋体" w:eastAsia="宋体" w:hAnsi="宋体" w:cs="宋体" w:hint="eastAsia"/>
          <w:kern w:val="0"/>
          <w:sz w:val="24"/>
          <w:szCs w:val="24"/>
        </w:rPr>
        <w:t>国函〔2018〕</w:t>
      </w:r>
      <w:proofErr w:type="gramEnd"/>
      <w:r w:rsidRPr="005501FB">
        <w:rPr>
          <w:rFonts w:ascii="宋体" w:eastAsia="宋体" w:hAnsi="宋体" w:cs="宋体" w:hint="eastAsia"/>
          <w:kern w:val="0"/>
          <w:sz w:val="24"/>
          <w:szCs w:val="24"/>
        </w:rPr>
        <w:t>56号），批复同意《必须招标的工程项目规定》，并由国家发展改革</w:t>
      </w:r>
      <w:proofErr w:type="gramStart"/>
      <w:r w:rsidRPr="005501FB">
        <w:rPr>
          <w:rFonts w:ascii="宋体" w:eastAsia="宋体" w:hAnsi="宋体" w:cs="宋体" w:hint="eastAsia"/>
          <w:kern w:val="0"/>
          <w:sz w:val="24"/>
          <w:szCs w:val="24"/>
        </w:rPr>
        <w:t>委对外</w:t>
      </w:r>
      <w:proofErr w:type="gramEnd"/>
      <w:r w:rsidRPr="005501FB">
        <w:rPr>
          <w:rFonts w:ascii="宋体" w:eastAsia="宋体" w:hAnsi="宋体" w:cs="宋体" w:hint="eastAsia"/>
          <w:kern w:val="0"/>
          <w:sz w:val="24"/>
          <w:szCs w:val="24"/>
        </w:rPr>
        <w:t>发布，自2018年6月1日起施行。为做好工作衔接，省人民政府决定《江西省人民政府关于印发江西省工程建设项目招标规模标准规定的通知》（赣府发〔2004〕10号）于2018年6月1日起废止，不再执行。</w:t>
      </w:r>
    </w:p>
    <w:p w:rsidR="00A7754A" w:rsidRDefault="005501FB" w:rsidP="00A7754A">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三、《办法》也将依据国家最新政策进行相应的调整。《办法》中“第二十三条 国家及省、市对采购与招标项目适用范围及标准另有规定的，从其规定”，因此，在《办法》调整前，遵照国家有关规定执行。</w:t>
      </w:r>
    </w:p>
    <w:p w:rsidR="00A7754A" w:rsidRPr="00A54D04" w:rsidRDefault="00A7754A" w:rsidP="00A7754A">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lastRenderedPageBreak/>
        <w:t>目前</w:t>
      </w:r>
      <w:r>
        <w:rPr>
          <w:rFonts w:ascii="宋体" w:eastAsia="宋体" w:hAnsi="宋体" w:cs="宋体" w:hint="eastAsia"/>
          <w:kern w:val="0"/>
          <w:sz w:val="24"/>
          <w:szCs w:val="24"/>
        </w:rPr>
        <w:t>学校调整后的《办法》明确</w:t>
      </w:r>
      <w:r w:rsidRPr="005501FB">
        <w:rPr>
          <w:rFonts w:ascii="宋体" w:eastAsia="宋体" w:hAnsi="宋体" w:cs="宋体" w:hint="eastAsia"/>
          <w:kern w:val="0"/>
          <w:sz w:val="24"/>
          <w:szCs w:val="24"/>
        </w:rPr>
        <w:t>，</w:t>
      </w:r>
      <w:r w:rsidRPr="00A54D04">
        <w:rPr>
          <w:rFonts w:ascii="宋体" w:eastAsia="宋体" w:hAnsi="宋体" w:cs="宋体" w:hint="eastAsia"/>
          <w:kern w:val="0"/>
          <w:sz w:val="24"/>
          <w:szCs w:val="24"/>
        </w:rPr>
        <w:t>应纳入政府集中采购或公共平台招标范围的项目</w:t>
      </w:r>
      <w:r w:rsidRPr="005501FB">
        <w:rPr>
          <w:rFonts w:ascii="宋体" w:eastAsia="宋体" w:hAnsi="宋体" w:cs="宋体" w:hint="eastAsia"/>
          <w:kern w:val="0"/>
          <w:sz w:val="24"/>
          <w:szCs w:val="24"/>
        </w:rPr>
        <w:t>：</w:t>
      </w:r>
    </w:p>
    <w:p w:rsidR="00A7754A" w:rsidRPr="00A54D04" w:rsidRDefault="00A7754A" w:rsidP="00A7754A">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A54D04">
        <w:rPr>
          <w:rFonts w:ascii="宋体" w:eastAsia="宋体" w:hAnsi="宋体" w:cs="宋体" w:hint="eastAsia"/>
          <w:kern w:val="0"/>
          <w:sz w:val="24"/>
          <w:szCs w:val="24"/>
        </w:rPr>
        <w:t>（一）各类基建、修缮项目工程发包，以及相关材料、设备、服务采购，达到下列标准之一的：</w:t>
      </w:r>
    </w:p>
    <w:p w:rsidR="00A7754A" w:rsidRPr="00A54D04" w:rsidRDefault="00A7754A" w:rsidP="00A7754A">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A54D04">
        <w:rPr>
          <w:rFonts w:ascii="宋体" w:eastAsia="宋体" w:hAnsi="宋体" w:cs="宋体" w:hint="eastAsia"/>
          <w:kern w:val="0"/>
          <w:sz w:val="24"/>
          <w:szCs w:val="24"/>
        </w:rPr>
        <w:t>1.新建、改建、扩建、建筑装饰和技术改造工程施工单项合同估算价在400万元人民币（以下均为人民币）及以上；</w:t>
      </w:r>
    </w:p>
    <w:p w:rsidR="00A7754A" w:rsidRPr="00A54D04" w:rsidRDefault="00A7754A" w:rsidP="00A7754A">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A54D04">
        <w:rPr>
          <w:rFonts w:ascii="宋体" w:eastAsia="宋体" w:hAnsi="宋体" w:cs="宋体" w:hint="eastAsia"/>
          <w:kern w:val="0"/>
          <w:sz w:val="24"/>
          <w:szCs w:val="24"/>
        </w:rPr>
        <w:t>2.与工程建设有关的重要设备、材料等货物的采购单项或批量预算价在200万元及以上；</w:t>
      </w:r>
    </w:p>
    <w:p w:rsidR="00A7754A" w:rsidRPr="00A54D04" w:rsidRDefault="00A7754A" w:rsidP="00A7754A">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A54D04">
        <w:rPr>
          <w:rFonts w:ascii="宋体" w:eastAsia="宋体" w:hAnsi="宋体" w:cs="宋体" w:hint="eastAsia"/>
          <w:kern w:val="0"/>
          <w:sz w:val="24"/>
          <w:szCs w:val="24"/>
        </w:rPr>
        <w:t>3.勘察、设计、监理等服务的采购，单项合同估算价在100万元及以上。</w:t>
      </w:r>
    </w:p>
    <w:p w:rsidR="00A7754A" w:rsidRPr="00A54D04" w:rsidRDefault="00A7754A" w:rsidP="00A7754A">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A54D04">
        <w:rPr>
          <w:rFonts w:ascii="宋体" w:eastAsia="宋体" w:hAnsi="宋体" w:cs="宋体" w:hint="eastAsia"/>
          <w:kern w:val="0"/>
          <w:sz w:val="24"/>
          <w:szCs w:val="24"/>
        </w:rPr>
        <w:t>同一项目中可以合并进行的勘察、设计、施工、监理以及与工程建设有关的重要设备、材料等的采购，合同估算价合计达到前款规定标准的，必须招标。</w:t>
      </w:r>
    </w:p>
    <w:p w:rsidR="00A7754A" w:rsidRPr="00A54D04" w:rsidRDefault="00A7754A" w:rsidP="00A7754A">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A54D04">
        <w:rPr>
          <w:rFonts w:ascii="宋体" w:eastAsia="宋体" w:hAnsi="宋体" w:cs="宋体" w:hint="eastAsia"/>
          <w:kern w:val="0"/>
          <w:sz w:val="24"/>
          <w:szCs w:val="24"/>
        </w:rPr>
        <w:t>（二）江西省政府集中采购目录范围（以下简称政府集采目录）内的；</w:t>
      </w:r>
    </w:p>
    <w:p w:rsidR="00A7754A" w:rsidRPr="00A54D04" w:rsidRDefault="00A7754A" w:rsidP="00A7754A">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A54D04">
        <w:rPr>
          <w:rFonts w:ascii="宋体" w:eastAsia="宋体" w:hAnsi="宋体" w:cs="宋体" w:hint="eastAsia"/>
          <w:kern w:val="0"/>
          <w:sz w:val="24"/>
          <w:szCs w:val="24"/>
        </w:rPr>
        <w:t>（三）政府集采目录外且金额达到公开招标数额标准的；</w:t>
      </w:r>
    </w:p>
    <w:p w:rsidR="005501FB" w:rsidRPr="00A7754A" w:rsidRDefault="00A7754A" w:rsidP="00A7754A">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A54D04">
        <w:rPr>
          <w:rFonts w:ascii="宋体" w:eastAsia="宋体" w:hAnsi="宋体" w:cs="宋体" w:hint="eastAsia"/>
          <w:kern w:val="0"/>
          <w:sz w:val="24"/>
          <w:szCs w:val="24"/>
        </w:rPr>
        <w:t>（四）单项虽未达到以上标准，但在一定时期内同类项目采购预算总金额达到以上标准的，也应实行集中采购。</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问：《办法》如何解读“集中采购的非招标采购方式”？</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集中采购的非招标采购方式，是指竞争性谈判、竞争性磋商、单一来源采购、询价、协议供货（网上商城）等采购方式。</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一、符合下列条件之一的货物、工程和服务，可以采用竞争性谈判、竞争性磋商；采购货物的，还可以采用询价采购方式；若是规格、标准统一，现货充足的通用货物，且未达到公开招标限额标准的，还可以采用网上商城采购方式。</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（一）按照招标投标法及其实施条例必须进行招标的工程建设项目以外的政府采购工程。</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（二）政府集中采购目录以外、且未达到公开招标限额标准的货物、服务；</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（三）达到公开招标限额标准、经上级财政部门批准采用非招标方式采购的货物、服务。</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二、符合下列条件之一的货物或服务，可采用单一来源方式采购：</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（一）只能从唯一供应商采购的；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（二）发生了不可预见的紧急情况不能从其他供应商处采购的；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lastRenderedPageBreak/>
        <w:t>（三）必须保证原有采购项目一致性或服务配套的要求，需要继续从原供应商处添购资金总额不超过原合同采购金额的百分之十的。</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 xml:space="preserve">问：《办法》如何解读“政府采购集中采购”？ </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集中采购是指政府采购中将集中采购目录内的货物、工程、服务集中进行采购，集中采购包括集中采购机构采购和部门集中采购，目录内属于通用的政府采购项目，应当委托集中采购机构代理采购，属于本部门、本系统有特殊要求的项目，应当实行部门集中采购。相对于集中采购，称为分散采购。</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政府集中采购目录内的采购项目，具体采购方式和采购流程按省政府有关规定执行。各用户单位填报申请书（或报告）后由</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委托招标代理机构进行采购。</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政府集中采购目录及标准一般两年</w:t>
      </w:r>
      <w:proofErr w:type="gramStart"/>
      <w:r w:rsidRPr="005501FB">
        <w:rPr>
          <w:rFonts w:ascii="宋体" w:eastAsia="宋体" w:hAnsi="宋体" w:cs="宋体" w:hint="eastAsia"/>
          <w:kern w:val="0"/>
          <w:sz w:val="24"/>
          <w:szCs w:val="24"/>
        </w:rPr>
        <w:t>一</w:t>
      </w:r>
      <w:proofErr w:type="gramEnd"/>
      <w:r w:rsidRPr="005501FB">
        <w:rPr>
          <w:rFonts w:ascii="宋体" w:eastAsia="宋体" w:hAnsi="宋体" w:cs="宋体" w:hint="eastAsia"/>
          <w:kern w:val="0"/>
          <w:sz w:val="24"/>
          <w:szCs w:val="24"/>
        </w:rPr>
        <w:t>发布。新的政府集中采购目录及标准出来后，</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将及时在学校招标信息网上进行公布。</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问：《办法》如何解读“校内集中采购”？</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对学校而言，校内集中采购是政府集采目录外且采购金额在限额标准以下的，达到了学校采购限额标准以上的采购项目。由</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组织校内招标或委托招标代理机构组织实施的集中采购活动。应纳入学校集中采购范围的：</w:t>
      </w:r>
    </w:p>
    <w:p w:rsidR="00336C5C" w:rsidRPr="00336C5C" w:rsidRDefault="00336C5C" w:rsidP="00336C5C">
      <w:pPr>
        <w:widowControl/>
        <w:shd w:val="clear" w:color="auto" w:fill="E3FFFF"/>
        <w:spacing w:before="100" w:beforeAutospacing="1" w:after="100" w:afterAutospacing="1"/>
        <w:ind w:firstLine="482"/>
        <w:jc w:val="left"/>
        <w:rPr>
          <w:rFonts w:ascii="宋体" w:eastAsia="宋体" w:hAnsi="宋体" w:cs="宋体"/>
          <w:kern w:val="0"/>
          <w:sz w:val="24"/>
          <w:szCs w:val="24"/>
        </w:rPr>
      </w:pPr>
      <w:r w:rsidRPr="00336C5C">
        <w:rPr>
          <w:rFonts w:ascii="宋体" w:eastAsia="宋体" w:hAnsi="宋体" w:cs="宋体" w:hint="eastAsia"/>
          <w:kern w:val="0"/>
          <w:sz w:val="24"/>
          <w:szCs w:val="24"/>
        </w:rPr>
        <w:t>（一）货物</w:t>
      </w:r>
    </w:p>
    <w:p w:rsidR="00336C5C" w:rsidRPr="00336C5C" w:rsidRDefault="00336C5C" w:rsidP="00336C5C">
      <w:pPr>
        <w:widowControl/>
        <w:shd w:val="clear" w:color="auto" w:fill="E3FFFF"/>
        <w:spacing w:before="100" w:beforeAutospacing="1" w:after="100" w:afterAutospacing="1"/>
        <w:ind w:firstLine="482"/>
        <w:jc w:val="left"/>
        <w:rPr>
          <w:rFonts w:ascii="宋体" w:eastAsia="宋体" w:hAnsi="宋体" w:cs="宋体"/>
          <w:kern w:val="0"/>
          <w:sz w:val="24"/>
          <w:szCs w:val="24"/>
        </w:rPr>
      </w:pPr>
      <w:r w:rsidRPr="00336C5C">
        <w:rPr>
          <w:rFonts w:ascii="宋体" w:eastAsia="宋体" w:hAnsi="宋体" w:cs="宋体" w:hint="eastAsia"/>
          <w:kern w:val="0"/>
          <w:sz w:val="24"/>
          <w:szCs w:val="24"/>
        </w:rPr>
        <w:t>政府集采目录外，采购金额在限额标准以上的：</w:t>
      </w:r>
    </w:p>
    <w:p w:rsidR="00336C5C" w:rsidRPr="00336C5C" w:rsidRDefault="00336C5C" w:rsidP="00336C5C">
      <w:pPr>
        <w:widowControl/>
        <w:shd w:val="clear" w:color="auto" w:fill="E3FFFF"/>
        <w:spacing w:before="100" w:beforeAutospacing="1" w:after="100" w:afterAutospacing="1"/>
        <w:ind w:firstLine="482"/>
        <w:jc w:val="left"/>
        <w:rPr>
          <w:rFonts w:ascii="宋体" w:eastAsia="宋体" w:hAnsi="宋体" w:cs="宋体"/>
          <w:kern w:val="0"/>
          <w:sz w:val="24"/>
          <w:szCs w:val="24"/>
        </w:rPr>
      </w:pPr>
      <w:r w:rsidRPr="00336C5C">
        <w:rPr>
          <w:rFonts w:ascii="宋体" w:eastAsia="宋体" w:hAnsi="宋体" w:cs="宋体" w:hint="eastAsia"/>
          <w:kern w:val="0"/>
          <w:sz w:val="24"/>
          <w:szCs w:val="24"/>
        </w:rPr>
        <w:t>1.非财政资金科研课题经费（以下</w:t>
      </w:r>
      <w:proofErr w:type="gramStart"/>
      <w:r w:rsidRPr="00336C5C">
        <w:rPr>
          <w:rFonts w:ascii="宋体" w:eastAsia="宋体" w:hAnsi="宋体" w:cs="宋体" w:hint="eastAsia"/>
          <w:kern w:val="0"/>
          <w:sz w:val="24"/>
          <w:szCs w:val="24"/>
        </w:rPr>
        <w:t>简称非</w:t>
      </w:r>
      <w:proofErr w:type="gramEnd"/>
      <w:r w:rsidRPr="00336C5C">
        <w:rPr>
          <w:rFonts w:ascii="宋体" w:eastAsia="宋体" w:hAnsi="宋体" w:cs="宋体" w:hint="eastAsia"/>
          <w:kern w:val="0"/>
          <w:sz w:val="24"/>
          <w:szCs w:val="24"/>
        </w:rPr>
        <w:t>财政科研经费）采购仪器设备、试剂、材料、检测服务等单项或批量预算金额在50万元及以上；各级政府科研立项经费采购仪器设备、试剂、材料、检测服务等，按项目合同或批复的预算执行；特殊情况报经学校批准的不受此金额限制。</w:t>
      </w:r>
    </w:p>
    <w:p w:rsidR="00336C5C" w:rsidRPr="00336C5C" w:rsidRDefault="00336C5C" w:rsidP="00336C5C">
      <w:pPr>
        <w:widowControl/>
        <w:shd w:val="clear" w:color="auto" w:fill="E3FFFF"/>
        <w:spacing w:before="100" w:beforeAutospacing="1" w:after="100" w:afterAutospacing="1"/>
        <w:ind w:firstLine="482"/>
        <w:jc w:val="left"/>
        <w:rPr>
          <w:rFonts w:ascii="宋体" w:eastAsia="宋体" w:hAnsi="宋体" w:cs="宋体"/>
          <w:kern w:val="0"/>
          <w:sz w:val="24"/>
          <w:szCs w:val="24"/>
        </w:rPr>
      </w:pPr>
      <w:r w:rsidRPr="00336C5C">
        <w:rPr>
          <w:rFonts w:ascii="宋体" w:eastAsia="宋体" w:hAnsi="宋体" w:cs="宋体" w:hint="eastAsia"/>
          <w:kern w:val="0"/>
          <w:sz w:val="24"/>
          <w:szCs w:val="24"/>
        </w:rPr>
        <w:t>2.其他经费采购：单项或批量预算金额在5万元及以上；高端人才引进或教学、科研急需采购仪器设备、试剂、材料、检测服务等单项或批量预算金额在50万元及以上。</w:t>
      </w:r>
    </w:p>
    <w:p w:rsidR="00336C5C" w:rsidRPr="00336C5C" w:rsidRDefault="00336C5C" w:rsidP="00336C5C">
      <w:pPr>
        <w:widowControl/>
        <w:shd w:val="clear" w:color="auto" w:fill="E3FFFF"/>
        <w:spacing w:before="100" w:beforeAutospacing="1" w:after="100" w:afterAutospacing="1"/>
        <w:ind w:firstLine="482"/>
        <w:jc w:val="left"/>
        <w:rPr>
          <w:rFonts w:ascii="宋体" w:eastAsia="宋体" w:hAnsi="宋体" w:cs="宋体"/>
          <w:kern w:val="0"/>
          <w:sz w:val="24"/>
          <w:szCs w:val="24"/>
        </w:rPr>
      </w:pPr>
      <w:r w:rsidRPr="00336C5C">
        <w:rPr>
          <w:rFonts w:ascii="宋体" w:eastAsia="宋体" w:hAnsi="宋体" w:cs="宋体" w:hint="eastAsia"/>
          <w:kern w:val="0"/>
          <w:sz w:val="24"/>
          <w:szCs w:val="24"/>
        </w:rPr>
        <w:t>（二）工程</w:t>
      </w:r>
    </w:p>
    <w:p w:rsidR="00336C5C" w:rsidRPr="00336C5C" w:rsidRDefault="00336C5C" w:rsidP="00336C5C">
      <w:pPr>
        <w:widowControl/>
        <w:shd w:val="clear" w:color="auto" w:fill="E3FFFF"/>
        <w:spacing w:before="100" w:beforeAutospacing="1" w:after="100" w:afterAutospacing="1"/>
        <w:ind w:firstLine="482"/>
        <w:jc w:val="left"/>
        <w:rPr>
          <w:rFonts w:ascii="宋体" w:eastAsia="宋体" w:hAnsi="宋体" w:cs="宋体"/>
          <w:kern w:val="0"/>
          <w:sz w:val="24"/>
          <w:szCs w:val="24"/>
        </w:rPr>
      </w:pPr>
      <w:r w:rsidRPr="00336C5C">
        <w:rPr>
          <w:rFonts w:ascii="宋体" w:eastAsia="宋体" w:hAnsi="宋体" w:cs="宋体" w:hint="eastAsia"/>
          <w:kern w:val="0"/>
          <w:sz w:val="24"/>
          <w:szCs w:val="24"/>
        </w:rPr>
        <w:t>1.房屋建筑和市政基础设施新建、扩建工程单项合同估算价在15万元及以上；</w:t>
      </w:r>
    </w:p>
    <w:p w:rsidR="00336C5C" w:rsidRPr="00336C5C" w:rsidRDefault="00336C5C" w:rsidP="00336C5C">
      <w:pPr>
        <w:widowControl/>
        <w:shd w:val="clear" w:color="auto" w:fill="E3FFFF"/>
        <w:spacing w:before="100" w:beforeAutospacing="1" w:after="100" w:afterAutospacing="1"/>
        <w:ind w:firstLine="482"/>
        <w:jc w:val="left"/>
        <w:rPr>
          <w:rFonts w:ascii="宋体" w:eastAsia="宋体" w:hAnsi="宋体" w:cs="宋体"/>
          <w:kern w:val="0"/>
          <w:sz w:val="24"/>
          <w:szCs w:val="24"/>
        </w:rPr>
      </w:pPr>
      <w:r w:rsidRPr="00336C5C">
        <w:rPr>
          <w:rFonts w:ascii="宋体" w:eastAsia="宋体" w:hAnsi="宋体" w:cs="宋体" w:hint="eastAsia"/>
          <w:kern w:val="0"/>
          <w:sz w:val="24"/>
          <w:szCs w:val="24"/>
        </w:rPr>
        <w:t>2.修缮（含房屋、水电）、装饰、绿化等工程施工项目，以及勘察、设计、监理、专项检测、工程量清单和预算编制等服务项目单项合同估算价在10万元及以上；</w:t>
      </w:r>
    </w:p>
    <w:p w:rsidR="00336C5C" w:rsidRPr="00336C5C" w:rsidRDefault="00336C5C" w:rsidP="00336C5C">
      <w:pPr>
        <w:widowControl/>
        <w:shd w:val="clear" w:color="auto" w:fill="E3FFFF"/>
        <w:spacing w:before="100" w:beforeAutospacing="1" w:after="100" w:afterAutospacing="1"/>
        <w:ind w:firstLine="482"/>
        <w:jc w:val="left"/>
        <w:rPr>
          <w:rFonts w:ascii="宋体" w:eastAsia="宋体" w:hAnsi="宋体" w:cs="宋体"/>
          <w:kern w:val="0"/>
          <w:sz w:val="24"/>
          <w:szCs w:val="24"/>
        </w:rPr>
      </w:pPr>
      <w:r w:rsidRPr="00336C5C">
        <w:rPr>
          <w:rFonts w:ascii="宋体" w:eastAsia="宋体" w:hAnsi="宋体" w:cs="宋体" w:hint="eastAsia"/>
          <w:kern w:val="0"/>
          <w:sz w:val="24"/>
          <w:szCs w:val="24"/>
        </w:rPr>
        <w:lastRenderedPageBreak/>
        <w:t>3.维修、改造工程单项造价在5万元及以上，10万元（新建、扩建工程15万元）以下，的为小型维修改造，纳入学校小型维修改造工程招标管理。</w:t>
      </w:r>
    </w:p>
    <w:p w:rsidR="00336C5C" w:rsidRPr="00336C5C" w:rsidRDefault="00336C5C" w:rsidP="00336C5C">
      <w:pPr>
        <w:widowControl/>
        <w:shd w:val="clear" w:color="auto" w:fill="E3FFFF"/>
        <w:spacing w:before="100" w:beforeAutospacing="1" w:after="100" w:afterAutospacing="1"/>
        <w:ind w:firstLine="482"/>
        <w:jc w:val="left"/>
        <w:rPr>
          <w:rFonts w:ascii="宋体" w:eastAsia="宋体" w:hAnsi="宋体" w:cs="宋体"/>
          <w:kern w:val="0"/>
          <w:sz w:val="24"/>
          <w:szCs w:val="24"/>
        </w:rPr>
      </w:pPr>
      <w:r w:rsidRPr="00336C5C">
        <w:rPr>
          <w:rFonts w:ascii="宋体" w:eastAsia="宋体" w:hAnsi="宋体" w:cs="宋体" w:hint="eastAsia"/>
          <w:kern w:val="0"/>
          <w:sz w:val="24"/>
          <w:szCs w:val="24"/>
        </w:rPr>
        <w:t>（三）服务</w:t>
      </w:r>
    </w:p>
    <w:p w:rsidR="00336C5C" w:rsidRPr="00336C5C" w:rsidRDefault="00336C5C" w:rsidP="00336C5C">
      <w:pPr>
        <w:widowControl/>
        <w:shd w:val="clear" w:color="auto" w:fill="E3FFFF"/>
        <w:spacing w:before="100" w:beforeAutospacing="1" w:after="100" w:afterAutospacing="1"/>
        <w:ind w:firstLine="482"/>
        <w:jc w:val="left"/>
        <w:rPr>
          <w:rFonts w:ascii="宋体" w:eastAsia="宋体" w:hAnsi="宋体" w:cs="宋体"/>
          <w:kern w:val="0"/>
          <w:sz w:val="24"/>
          <w:szCs w:val="24"/>
        </w:rPr>
      </w:pPr>
      <w:r w:rsidRPr="00336C5C">
        <w:rPr>
          <w:rFonts w:ascii="宋体" w:eastAsia="宋体" w:hAnsi="宋体" w:cs="宋体" w:hint="eastAsia"/>
          <w:kern w:val="0"/>
          <w:sz w:val="24"/>
          <w:szCs w:val="24"/>
        </w:rPr>
        <w:t>物业管理、安保服务等单项预算金额在5万元及以上。</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问：《办法》如何解读“校内用户单位分散采购”？</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校内用户单位分散采购是指由各用户单位自行组织实施的采购活动。分散采购的范围为江西省政府公布的政府集中采购目录以外、且在学校确定的校内集中采购限额标准以下的采购（包括货物、工程和服务）。《办法》规定：采购单项或批量金额在</w:t>
      </w:r>
      <w:r w:rsidR="00C317A0">
        <w:rPr>
          <w:rFonts w:ascii="宋体" w:eastAsia="宋体" w:hAnsi="宋体" w:cs="宋体" w:hint="eastAsia"/>
          <w:kern w:val="0"/>
          <w:sz w:val="24"/>
          <w:szCs w:val="24"/>
        </w:rPr>
        <w:t>5</w:t>
      </w:r>
      <w:r w:rsidRPr="005501FB">
        <w:rPr>
          <w:rFonts w:ascii="宋体" w:eastAsia="宋体" w:hAnsi="宋体" w:cs="宋体" w:hint="eastAsia"/>
          <w:kern w:val="0"/>
          <w:sz w:val="24"/>
          <w:szCs w:val="24"/>
        </w:rPr>
        <w:t>万元以下（非财政科研经费采购仪器设备、试剂、材料、检测服务等单项或批量预算金额在</w:t>
      </w:r>
      <w:r w:rsidR="00DD46A3">
        <w:rPr>
          <w:rFonts w:ascii="宋体" w:eastAsia="宋体" w:hAnsi="宋体" w:cs="宋体" w:hint="eastAsia"/>
          <w:kern w:val="0"/>
          <w:sz w:val="24"/>
          <w:szCs w:val="24"/>
        </w:rPr>
        <w:t>20</w:t>
      </w:r>
      <w:r w:rsidRPr="005501FB">
        <w:rPr>
          <w:rFonts w:ascii="宋体" w:eastAsia="宋体" w:hAnsi="宋体" w:cs="宋体" w:hint="eastAsia"/>
          <w:kern w:val="0"/>
          <w:sz w:val="24"/>
          <w:szCs w:val="24"/>
        </w:rPr>
        <w:t>万元以下）的采购项目实施分散采购，分散采购以各用户单位为主实施。</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问：采购人作为采购需求的责任人，应当如何确定采购需求？采购需求包括哪些具体内容？</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根据政府采购法等规定：</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1.采购人应当对采购标的市场技术或者服务水平、供应、价格等情况进行市场调查，根据调查情况、资产配置标准等科学、合理地确定采购需求，进行价格测算。</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2.采购人根据价格测算情况，可以在采购预算额度内合理设定最高限价，但不得设定最低限价。</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3.采购需求应当完整、明确。</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4.采购需求应主要包括的七项内容：</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（1）采购标的需实现的功能或者目标，以及为落实政府采购政策需满足的要求；</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（2）采购标的需执行的国家相关标准、行业标准、地方标准或者其他标准、规范；</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（3）采购标的需满足的质量、安全、技术规格、物理特性等要求；</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（4）采购标的</w:t>
      </w:r>
      <w:proofErr w:type="gramStart"/>
      <w:r w:rsidRPr="005501FB">
        <w:rPr>
          <w:rFonts w:ascii="宋体" w:eastAsia="宋体" w:hAnsi="宋体" w:cs="宋体" w:hint="eastAsia"/>
          <w:kern w:val="0"/>
          <w:sz w:val="24"/>
          <w:szCs w:val="24"/>
        </w:rPr>
        <w:t>的</w:t>
      </w:r>
      <w:proofErr w:type="gramEnd"/>
      <w:r w:rsidRPr="005501FB">
        <w:rPr>
          <w:rFonts w:ascii="宋体" w:eastAsia="宋体" w:hAnsi="宋体" w:cs="宋体" w:hint="eastAsia"/>
          <w:kern w:val="0"/>
          <w:sz w:val="24"/>
          <w:szCs w:val="24"/>
        </w:rPr>
        <w:t>数量、采购项目交付或者实施的时间和地点；</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（5）采购标的需满足的服务标准、期限、效率等要求；</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（6）采购标的</w:t>
      </w:r>
      <w:proofErr w:type="gramStart"/>
      <w:r w:rsidRPr="005501FB">
        <w:rPr>
          <w:rFonts w:ascii="宋体" w:eastAsia="宋体" w:hAnsi="宋体" w:cs="宋体" w:hint="eastAsia"/>
          <w:kern w:val="0"/>
          <w:sz w:val="24"/>
          <w:szCs w:val="24"/>
        </w:rPr>
        <w:t>的</w:t>
      </w:r>
      <w:proofErr w:type="gramEnd"/>
      <w:r w:rsidRPr="005501FB">
        <w:rPr>
          <w:rFonts w:ascii="宋体" w:eastAsia="宋体" w:hAnsi="宋体" w:cs="宋体" w:hint="eastAsia"/>
          <w:kern w:val="0"/>
          <w:sz w:val="24"/>
          <w:szCs w:val="24"/>
        </w:rPr>
        <w:t>验收标准；</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lastRenderedPageBreak/>
        <w:t>（7）采购标的</w:t>
      </w:r>
      <w:proofErr w:type="gramStart"/>
      <w:r w:rsidRPr="005501FB">
        <w:rPr>
          <w:rFonts w:ascii="宋体" w:eastAsia="宋体" w:hAnsi="宋体" w:cs="宋体" w:hint="eastAsia"/>
          <w:kern w:val="0"/>
          <w:sz w:val="24"/>
          <w:szCs w:val="24"/>
        </w:rPr>
        <w:t>的</w:t>
      </w:r>
      <w:proofErr w:type="gramEnd"/>
      <w:r w:rsidRPr="005501FB">
        <w:rPr>
          <w:rFonts w:ascii="宋体" w:eastAsia="宋体" w:hAnsi="宋体" w:cs="宋体" w:hint="eastAsia"/>
          <w:kern w:val="0"/>
          <w:sz w:val="24"/>
          <w:szCs w:val="24"/>
        </w:rPr>
        <w:t>其他技术、服务等要求。</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问：《办法》中有关抢修工程实施程序“（4）后续按照工程项目正常招标管理程序进行管理；”如何理解？</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纳入抢修工程的项目因为时间上的紧迫，故采取应急措施在“江西理工大学抢修工程施工单位资格库”中抽取或者其他形式确定了施工单位，即以此快捷程序替代了通过招标等形式确定施工单位的程序。因此，后续只需要根据确定施工单位的书面材料和施工项目预算</w:t>
      </w:r>
      <w:r w:rsidR="008844CB">
        <w:rPr>
          <w:rFonts w:ascii="宋体" w:eastAsia="宋体" w:hAnsi="宋体" w:cs="宋体" w:hint="eastAsia"/>
          <w:kern w:val="0"/>
          <w:sz w:val="24"/>
          <w:szCs w:val="24"/>
        </w:rPr>
        <w:t>（经评审）</w:t>
      </w:r>
      <w:r w:rsidRPr="005501FB">
        <w:rPr>
          <w:rFonts w:ascii="宋体" w:eastAsia="宋体" w:hAnsi="宋体" w:cs="宋体" w:hint="eastAsia"/>
          <w:kern w:val="0"/>
          <w:sz w:val="24"/>
          <w:szCs w:val="24"/>
        </w:rPr>
        <w:t>等与施工单位签订施工合同、组织施工、进行竣工验收、办理结算审计及结算付款等程序，即后续按照工程项目正常招标管理程序进行管理。</w:t>
      </w:r>
    </w:p>
    <w:p w:rsidR="005501FB" w:rsidRPr="005501FB" w:rsidRDefault="005501FB" w:rsidP="005501FB">
      <w:pPr>
        <w:widowControl/>
        <w:shd w:val="clear" w:color="auto" w:fill="E3FFFF"/>
        <w:spacing w:before="100" w:beforeAutospacing="1" w:after="100" w:afterAutospacing="1"/>
        <w:ind w:firstLine="96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应急项目实施程序参照抢修项目实施程序执行。</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问：《办法》那么长，读起来很费劲，有没有简易流程图？</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有啊！</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一、</w:t>
      </w:r>
      <w:hyperlink r:id="rId8" w:history="1">
        <w:r w:rsidRPr="005501FB">
          <w:rPr>
            <w:rFonts w:ascii="宋体" w:eastAsia="宋体" w:hAnsi="宋体" w:cs="宋体" w:hint="eastAsia"/>
            <w:color w:val="000000"/>
            <w:kern w:val="0"/>
            <w:sz w:val="24"/>
            <w:szCs w:val="24"/>
          </w:rPr>
          <w:t>江西理工大学采购与招标流程图</w:t>
        </w:r>
      </w:hyperlink>
      <w:r w:rsidRPr="005501FB">
        <w:rPr>
          <w:rFonts w:ascii="宋体" w:eastAsia="宋体" w:hAnsi="宋体" w:cs="宋体" w:hint="eastAsia"/>
          <w:kern w:val="0"/>
          <w:sz w:val="24"/>
          <w:szCs w:val="24"/>
        </w:rPr>
        <w:t>（详见校园网</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网站：招标采购管理信息平台“工作流程</w:t>
      </w:r>
      <w:r w:rsidR="00CB2AF4">
        <w:rPr>
          <w:rFonts w:ascii="宋体" w:eastAsia="宋体" w:hAnsi="宋体" w:cs="宋体" w:hint="eastAsia"/>
          <w:kern w:val="0"/>
          <w:sz w:val="24"/>
          <w:szCs w:val="24"/>
        </w:rPr>
        <w:t>-采购招标规定</w:t>
      </w:r>
      <w:bookmarkStart w:id="0" w:name="_GoBack"/>
      <w:bookmarkEnd w:id="0"/>
      <w:r w:rsidRPr="005501FB">
        <w:rPr>
          <w:rFonts w:ascii="宋体" w:eastAsia="宋体" w:hAnsi="宋体" w:cs="宋体" w:hint="eastAsia"/>
          <w:kern w:val="0"/>
          <w:sz w:val="24"/>
          <w:szCs w:val="24"/>
        </w:rPr>
        <w:t>”）</w:t>
      </w:r>
    </w:p>
    <w:p w:rsidR="005501FB" w:rsidRPr="005501FB" w:rsidRDefault="001A28DC" w:rsidP="005501FB">
      <w:pPr>
        <w:widowControl/>
        <w:shd w:val="clear" w:color="auto" w:fill="E3FFFF"/>
        <w:spacing w:before="100" w:beforeAutospacing="1" w:after="100" w:afterAutospacing="1" w:line="420" w:lineRule="atLeast"/>
        <w:jc w:val="left"/>
        <w:rPr>
          <w:rFonts w:ascii="微软雅黑" w:eastAsia="微软雅黑" w:hAnsi="微软雅黑" w:cs="宋体"/>
          <w:kern w:val="0"/>
          <w:sz w:val="24"/>
          <w:szCs w:val="24"/>
        </w:rPr>
      </w:pPr>
      <w:hyperlink r:id="rId9" w:history="1">
        <w:r w:rsidRPr="001A28DC">
          <w:rPr>
            <w:rStyle w:val="a3"/>
            <w:rFonts w:ascii="微软雅黑" w:eastAsia="微软雅黑" w:hAnsi="微软雅黑" w:cs="宋体"/>
            <w:kern w:val="0"/>
            <w:sz w:val="24"/>
            <w:szCs w:val="24"/>
            <w:bdr w:val="none" w:sz="0" w:space="0" w:color="auto"/>
          </w:rPr>
          <w:t>http://zczx.jxust.edu.cn/info/1073/2141.htm</w:t>
        </w:r>
      </w:hyperlink>
    </w:p>
    <w:p w:rsidR="005501FB" w:rsidRPr="005501FB" w:rsidRDefault="00CB2AF4" w:rsidP="005501FB">
      <w:pPr>
        <w:widowControl/>
        <w:shd w:val="clear" w:color="auto" w:fill="E3FFFF"/>
        <w:spacing w:before="100" w:beforeAutospacing="1" w:after="100" w:afterAutospacing="1"/>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 </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问：从上面的简图来看还是觉得很复杂，申报一个采购项目一般需要履行哪些程序？</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一、年度采购项目立项：采购单位（用户）提出立项申请报告（提出采购需求方案、组织采购方案论证等），报经分管校领导同意后送学校归口管理部门汇审，归口管理部门汇审后送</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汇总，由</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报校长办公会审核，形成学校年度采购计划和总预算，再上报省教育厅；</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二、年度中期因特殊情况需临时申请采购项目立项的：采购单位（用户）提出立项申请报告（主要为采购需求方案），按照学校财务审批权限规定（</w:t>
      </w:r>
      <w:proofErr w:type="gramStart"/>
      <w:r w:rsidRPr="005501FB">
        <w:rPr>
          <w:rFonts w:ascii="宋体" w:eastAsia="宋体" w:hAnsi="宋体" w:cs="宋体" w:hint="eastAsia"/>
          <w:kern w:val="0"/>
          <w:sz w:val="24"/>
          <w:szCs w:val="24"/>
        </w:rPr>
        <w:t>理工党</w:t>
      </w:r>
      <w:proofErr w:type="gramEnd"/>
      <w:r w:rsidRPr="005501FB">
        <w:rPr>
          <w:rFonts w:ascii="宋体" w:eastAsia="宋体" w:hAnsi="宋体" w:cs="宋体" w:hint="eastAsia"/>
          <w:kern w:val="0"/>
          <w:sz w:val="24"/>
          <w:szCs w:val="24"/>
        </w:rPr>
        <w:t>发[2017]9号）报经归口管理部门和</w:t>
      </w:r>
      <w:proofErr w:type="gramStart"/>
      <w:r w:rsidRPr="005501FB">
        <w:rPr>
          <w:rFonts w:ascii="宋体" w:eastAsia="宋体" w:hAnsi="宋体" w:cs="宋体" w:hint="eastAsia"/>
          <w:kern w:val="0"/>
          <w:sz w:val="24"/>
          <w:szCs w:val="24"/>
        </w:rPr>
        <w:t>校领导</w:t>
      </w:r>
      <w:proofErr w:type="gramEnd"/>
      <w:r w:rsidRPr="005501FB">
        <w:rPr>
          <w:rFonts w:ascii="宋体" w:eastAsia="宋体" w:hAnsi="宋体" w:cs="宋体" w:hint="eastAsia"/>
          <w:kern w:val="0"/>
          <w:sz w:val="24"/>
          <w:szCs w:val="24"/>
        </w:rPr>
        <w:t>审批同意</w:t>
      </w:r>
      <w:proofErr w:type="gramStart"/>
      <w:r w:rsidRPr="005501FB">
        <w:rPr>
          <w:rFonts w:ascii="宋体" w:eastAsia="宋体" w:hAnsi="宋体" w:cs="宋体" w:hint="eastAsia"/>
          <w:kern w:val="0"/>
          <w:sz w:val="24"/>
          <w:szCs w:val="24"/>
        </w:rPr>
        <w:t>后送招采中心</w:t>
      </w:r>
      <w:proofErr w:type="gramEnd"/>
      <w:r w:rsidRPr="005501FB">
        <w:rPr>
          <w:rFonts w:ascii="宋体" w:eastAsia="宋体" w:hAnsi="宋体" w:cs="宋体" w:hint="eastAsia"/>
          <w:kern w:val="0"/>
          <w:sz w:val="24"/>
          <w:szCs w:val="24"/>
        </w:rPr>
        <w:t>，属于政府集中采购的，还需报省</w:t>
      </w:r>
      <w:proofErr w:type="gramStart"/>
      <w:r w:rsidRPr="005501FB">
        <w:rPr>
          <w:rFonts w:ascii="宋体" w:eastAsia="宋体" w:hAnsi="宋体" w:cs="宋体" w:hint="eastAsia"/>
          <w:kern w:val="0"/>
          <w:sz w:val="24"/>
          <w:szCs w:val="24"/>
        </w:rPr>
        <w:t>采购办</w:t>
      </w:r>
      <w:proofErr w:type="gramEnd"/>
      <w:r w:rsidRPr="005501FB">
        <w:rPr>
          <w:rFonts w:ascii="宋体" w:eastAsia="宋体" w:hAnsi="宋体" w:cs="宋体" w:hint="eastAsia"/>
          <w:kern w:val="0"/>
          <w:sz w:val="24"/>
          <w:szCs w:val="24"/>
        </w:rPr>
        <w:t>批准；</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三、采购单位（用户）对采购需求方案进一步完善和论证，确定采购功能技术参数指标，设备数量、规格、型号等，编制好采购项目预算，经单位（或项目）负责人批准和盖章（单位公章）后，如果属于工程类项目则送审计处审核采购预算；如果属于货物类项目则送资产处审核采购预算；如果属于服务类项目则</w:t>
      </w:r>
      <w:proofErr w:type="gramStart"/>
      <w:r w:rsidRPr="005501FB">
        <w:rPr>
          <w:rFonts w:ascii="宋体" w:eastAsia="宋体" w:hAnsi="宋体" w:cs="宋体" w:hint="eastAsia"/>
          <w:kern w:val="0"/>
          <w:sz w:val="24"/>
          <w:szCs w:val="24"/>
        </w:rPr>
        <w:t>送招采中心</w:t>
      </w:r>
      <w:proofErr w:type="gramEnd"/>
      <w:r w:rsidRPr="005501FB">
        <w:rPr>
          <w:rFonts w:ascii="宋体" w:eastAsia="宋体" w:hAnsi="宋体" w:cs="宋体" w:hint="eastAsia"/>
          <w:kern w:val="0"/>
          <w:sz w:val="24"/>
          <w:szCs w:val="24"/>
        </w:rPr>
        <w:t>审核采购预算；</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lastRenderedPageBreak/>
        <w:t>四、如果采购单位（用户）申请对项目实施抢修，则必须提交书面抢修申请报告，陈述申请理由和主要依据，报经分管校领导或者校长批准。属于抢修项目则可以在组织项目的实施的同时进行项目预算的审核。</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如果属于抢修工程项目或者小型维修改造项目，则由</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组织审计处和采购单位（用户）人员在已入学校供应商库中随机抽选确定供应单位；如属于教学科研设备抢修项目则可以申请由学校采购与招标委员会办公室会议授权用户单位自行组织采购；</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五、</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将采购方案或重组后的方案依据有关文件规定（目前主要为赣</w:t>
      </w:r>
      <w:proofErr w:type="gramStart"/>
      <w:r w:rsidRPr="005501FB">
        <w:rPr>
          <w:rFonts w:ascii="宋体" w:eastAsia="宋体" w:hAnsi="宋体" w:cs="宋体" w:hint="eastAsia"/>
          <w:kern w:val="0"/>
          <w:sz w:val="24"/>
          <w:szCs w:val="24"/>
        </w:rPr>
        <w:t>府厅字</w:t>
      </w:r>
      <w:proofErr w:type="gramEnd"/>
      <w:r w:rsidRPr="005501FB">
        <w:rPr>
          <w:rFonts w:ascii="宋体" w:eastAsia="宋体" w:hAnsi="宋体" w:cs="宋体" w:hint="eastAsia"/>
          <w:kern w:val="0"/>
          <w:sz w:val="24"/>
          <w:szCs w:val="24"/>
        </w:rPr>
        <w:t>[2017]106号《江西省省本级2018-2019年度政府采购集中采购目录及限额标准和江西省市县区2018-2019年度政府采购集中采购目录及限额标准》，以下简称《江西省本级政府采购集中采购目录及限额标准》，一般每两年调整一次）确定采购方式；</w:t>
      </w:r>
    </w:p>
    <w:p w:rsidR="005501FB"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六、不需要招标采购的：单项或批量采购</w:t>
      </w:r>
      <w:r w:rsidR="00235192">
        <w:rPr>
          <w:rFonts w:ascii="宋体" w:eastAsia="宋体" w:hAnsi="宋体" w:cs="宋体" w:hint="eastAsia"/>
          <w:kern w:val="0"/>
          <w:sz w:val="24"/>
          <w:szCs w:val="24"/>
        </w:rPr>
        <w:t>5</w:t>
      </w:r>
      <w:r w:rsidR="005F28FD">
        <w:rPr>
          <w:rFonts w:ascii="宋体" w:eastAsia="宋体" w:hAnsi="宋体" w:cs="宋体" w:hint="eastAsia"/>
          <w:kern w:val="0"/>
          <w:sz w:val="24"/>
          <w:szCs w:val="24"/>
        </w:rPr>
        <w:t>万元以下</w:t>
      </w:r>
      <w:r w:rsidRPr="005501FB">
        <w:rPr>
          <w:rFonts w:ascii="宋体" w:eastAsia="宋体" w:hAnsi="宋体" w:cs="宋体" w:hint="eastAsia"/>
          <w:kern w:val="0"/>
          <w:sz w:val="24"/>
          <w:szCs w:val="24"/>
        </w:rPr>
        <w:t>的</w:t>
      </w:r>
      <w:r w:rsidR="00235192">
        <w:rPr>
          <w:rFonts w:ascii="宋体" w:eastAsia="宋体" w:hAnsi="宋体" w:cs="宋体" w:hint="eastAsia"/>
          <w:kern w:val="0"/>
          <w:sz w:val="24"/>
          <w:szCs w:val="24"/>
        </w:rPr>
        <w:t>2万元</w:t>
      </w:r>
      <w:r w:rsidRPr="005501FB">
        <w:rPr>
          <w:rFonts w:ascii="宋体" w:eastAsia="宋体" w:hAnsi="宋体" w:cs="宋体" w:hint="eastAsia"/>
          <w:kern w:val="0"/>
          <w:sz w:val="24"/>
          <w:szCs w:val="24"/>
        </w:rPr>
        <w:t>及以上的，由采购单位（用户）填写非招标采购决议书</w:t>
      </w:r>
      <w:proofErr w:type="gramStart"/>
      <w:r w:rsidRPr="005501FB">
        <w:rPr>
          <w:rFonts w:ascii="宋体" w:eastAsia="宋体" w:hAnsi="宋体" w:cs="宋体" w:hint="eastAsia"/>
          <w:kern w:val="0"/>
          <w:sz w:val="24"/>
          <w:szCs w:val="24"/>
        </w:rPr>
        <w:t>送招采</w:t>
      </w:r>
      <w:proofErr w:type="gramEnd"/>
      <w:r w:rsidRPr="005501FB">
        <w:rPr>
          <w:rFonts w:ascii="宋体" w:eastAsia="宋体" w:hAnsi="宋体" w:cs="宋体" w:hint="eastAsia"/>
          <w:kern w:val="0"/>
          <w:sz w:val="24"/>
          <w:szCs w:val="24"/>
        </w:rPr>
        <w:t>中心，由</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会同用户和资产处（工程项目由后勤保障处）人员组成询价小组实施采购；</w:t>
      </w:r>
      <w:r w:rsidR="005F28FD">
        <w:rPr>
          <w:rFonts w:ascii="宋体" w:eastAsia="宋体" w:hAnsi="宋体" w:cs="宋体" w:hint="eastAsia"/>
          <w:kern w:val="0"/>
          <w:sz w:val="24"/>
          <w:szCs w:val="24"/>
        </w:rPr>
        <w:t>2万</w:t>
      </w:r>
      <w:r w:rsidRPr="005501FB">
        <w:rPr>
          <w:rFonts w:ascii="宋体" w:eastAsia="宋体" w:hAnsi="宋体" w:cs="宋体" w:hint="eastAsia"/>
          <w:kern w:val="0"/>
          <w:sz w:val="24"/>
          <w:szCs w:val="24"/>
        </w:rPr>
        <w:t>元（非财政科研经费2</w:t>
      </w:r>
      <w:r w:rsidR="005F28FD">
        <w:rPr>
          <w:rFonts w:ascii="宋体" w:eastAsia="宋体" w:hAnsi="宋体" w:cs="宋体" w:hint="eastAsia"/>
          <w:kern w:val="0"/>
          <w:sz w:val="24"/>
          <w:szCs w:val="24"/>
        </w:rPr>
        <w:t>0</w:t>
      </w:r>
      <w:r w:rsidRPr="005501FB">
        <w:rPr>
          <w:rFonts w:ascii="宋体" w:eastAsia="宋体" w:hAnsi="宋体" w:cs="宋体" w:hint="eastAsia"/>
          <w:kern w:val="0"/>
          <w:sz w:val="24"/>
          <w:szCs w:val="24"/>
        </w:rPr>
        <w:t>万元）以下的，由采购单位（用户）直接组织采购；</w:t>
      </w:r>
    </w:p>
    <w:p w:rsidR="002A4A41" w:rsidRPr="002A4A41" w:rsidRDefault="002A4A41" w:rsidP="002A4A41">
      <w:pPr>
        <w:pStyle w:val="a4"/>
        <w:shd w:val="clear" w:color="auto" w:fill="E3FFFF"/>
        <w:spacing w:line="360" w:lineRule="exact"/>
        <w:ind w:firstLine="645"/>
      </w:pPr>
      <w:r w:rsidRPr="002A4A41">
        <w:rPr>
          <w:rFonts w:hint="eastAsia"/>
        </w:rPr>
        <w:t>使用非财政科研经费采购政府集中采购目录外采购仪器设备、试剂、材料、检测服务等，单项或批量预算金额：20万元以上，50万元以下的，以及50万元以上的特殊情况，由课题组提交书面申请报告报经学院、学校归口管理部门和分管校领导审批，可由课题组自行组织采购询价小组进行采购，结果报学校招标与采购委员会办公室会议审定。</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七、需要招标采购的：由招采中心会同采购单位（用户）编制招标采购文件，招采中心组织学校招标采购委员会办公室会议主要对招标采购文件及相关事项进行审定；</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对一些特殊情况的采购项目可以通过学校招标采购委员会办公室会议决定授权采购单位（用户）组成采购小组实施采购，结果报招标采购委员会办公室会议审定；对部分可以校内招标采购项目由学校招标采购委员会办公室直接进行评审或者选取校内评审专家进行评审，确定中标单位；</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八、对需纳入政府采购或者公开招标的采购项目以及部分可以校内招标的项目，由</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委托代理机构组织招标采购；</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九、评标结果公示。公示期满无质疑的，由</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会同采购单位（用户）编制采购合同，</w:t>
      </w:r>
      <w:proofErr w:type="gramStart"/>
      <w:r w:rsidRPr="005501FB">
        <w:rPr>
          <w:rFonts w:ascii="宋体" w:eastAsia="宋体" w:hAnsi="宋体" w:cs="宋体" w:hint="eastAsia"/>
          <w:kern w:val="0"/>
          <w:sz w:val="24"/>
          <w:szCs w:val="24"/>
        </w:rPr>
        <w:t>经招采中心</w:t>
      </w:r>
      <w:proofErr w:type="gramEnd"/>
      <w:r w:rsidRPr="005501FB">
        <w:rPr>
          <w:rFonts w:ascii="宋体" w:eastAsia="宋体" w:hAnsi="宋体" w:cs="宋体" w:hint="eastAsia"/>
          <w:kern w:val="0"/>
          <w:sz w:val="24"/>
          <w:szCs w:val="24"/>
        </w:rPr>
        <w:t>审核后签订，如果属于重大或者技术复杂的合同由</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报送学校法律顾问审核后签订。</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lastRenderedPageBreak/>
        <w:t>十、由</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会同用户及归口管理部门等监督合同的执行；工程项目由工程管理部门组织施工管理和项目初验；货物类项目由用户组织</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会同归口管理部门进行初验；服务类项目由归口管理部门会同</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和用户进行初验。</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十一、项目完工（有安装调试、培训要求的需完成有关工作后）由</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负责组织工程和服务类项目 、资产处负责组织货物类项目的正式验收，并办理项目备案和资料归档；</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十二、工程项目由审计处组织评审；</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十三、办理项目结算付款和项目质保验收及质保金结算。</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问：《办法》和上级有关规定是如何要求加强采购预算及实施计划管理？</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1．要求采购单位每年9月底前在编制下一财政年度采购预算时，应严格按《政府采购品目分类目录》、经费支出标准、资产配置标准等编制采购预算，报经学校归口管理部门审核汇总后，</w:t>
      </w:r>
      <w:proofErr w:type="gramStart"/>
      <w:r w:rsidRPr="005501FB">
        <w:rPr>
          <w:rFonts w:ascii="宋体" w:eastAsia="宋体" w:hAnsi="宋体" w:cs="宋体" w:hint="eastAsia"/>
          <w:kern w:val="0"/>
          <w:sz w:val="24"/>
          <w:szCs w:val="24"/>
        </w:rPr>
        <w:t>送招采中心</w:t>
      </w:r>
      <w:proofErr w:type="gramEnd"/>
      <w:r w:rsidRPr="005501FB">
        <w:rPr>
          <w:rFonts w:ascii="宋体" w:eastAsia="宋体" w:hAnsi="宋体" w:cs="宋体" w:hint="eastAsia"/>
          <w:kern w:val="0"/>
          <w:sz w:val="24"/>
          <w:szCs w:val="24"/>
        </w:rPr>
        <w:t>汇总上报。</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于当年12月底前报学校审定和上报省教育厅。</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2．</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根据经学校归口管理部门审核各采购单位申报的采购清单、《江西省本级政府采购集中采购目录及限额标准》，编制学校下年度政府采购实施计划报省教育厅批准。省教育厅对学校政府采购实施计划一般在当年5月31日前完成省财政报备；此后中期调整政府采购预算，在1个月内完成编制采购实施计划的报批。</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3．省教育厅对学校报送的政府采购实施计划和调整采购实施计划进行审核汇总，根据采购需求与集采目录分别制定本部门（省教育厅）的集</w:t>
      </w:r>
      <w:proofErr w:type="gramStart"/>
      <w:r w:rsidRPr="005501FB">
        <w:rPr>
          <w:rFonts w:ascii="宋体" w:eastAsia="宋体" w:hAnsi="宋体" w:cs="宋体" w:hint="eastAsia"/>
          <w:kern w:val="0"/>
          <w:sz w:val="24"/>
          <w:szCs w:val="24"/>
        </w:rPr>
        <w:t>采机构</w:t>
      </w:r>
      <w:proofErr w:type="gramEnd"/>
      <w:r w:rsidRPr="005501FB">
        <w:rPr>
          <w:rFonts w:ascii="宋体" w:eastAsia="宋体" w:hAnsi="宋体" w:cs="宋体" w:hint="eastAsia"/>
          <w:kern w:val="0"/>
          <w:sz w:val="24"/>
          <w:szCs w:val="24"/>
        </w:rPr>
        <w:t>采购、部门集采和分散采购实施计划。在2018年9月12日由省教育厅和财政厅召开的“放管服”座谈会上，明确今后采购方式的审批权下放给学校。</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将严格按照有关规定对学校招标采购项目的采购方式进行审批，并严格按照有关规定组织采购。</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4．原则上，政府采购实施计划应当在当年11月30日前报省本级财政部门备案。政府采购活动必须按照备案的政府采购实施计划执行。未编制政府采购预算和未备案的政府采购项目，</w:t>
      </w:r>
      <w:hyperlink r:id="rId10" w:tgtFrame="_blank" w:history="1">
        <w:r w:rsidRPr="005501FB">
          <w:rPr>
            <w:rFonts w:ascii="宋体" w:eastAsia="宋体" w:hAnsi="宋体" w:cs="宋体" w:hint="eastAsia"/>
            <w:color w:val="000000"/>
            <w:kern w:val="0"/>
            <w:sz w:val="24"/>
            <w:szCs w:val="24"/>
          </w:rPr>
          <w:t>采购人</w:t>
        </w:r>
      </w:hyperlink>
      <w:r w:rsidRPr="005501FB">
        <w:rPr>
          <w:rFonts w:ascii="宋体" w:eastAsia="宋体" w:hAnsi="宋体" w:cs="宋体" w:hint="eastAsia"/>
          <w:kern w:val="0"/>
          <w:sz w:val="24"/>
          <w:szCs w:val="24"/>
        </w:rPr>
        <w:t>不得组织采购活动、财政部门不予支付采购预算资金。</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问：填写申购单时怎样选品目？</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品目表中含有三个大类，分别是货物、工程、服务，大类项目名称目前按照《江西省本级政府采购集中采购目录及限额标准》对应项目名称填写。</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货物是指各种形态和种类的物品，包括原材料、燃料、设备、产品等；</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lastRenderedPageBreak/>
        <w:t>工程是指建设工程，包括建筑物和构筑物的新建、改建、扩建、装修、拆除、修缮等；</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服务是指除货物和工程以外的其他政府采购对象。</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采购大类不同，对应的采购组织形式和采购方式也可能不同，请一定要填写准确。填写申购单时，应该在品目表中查找，如果实在找不到拟采购项目所属品目，在最相近的品目中选择“其它”类别。如果采购材料或元器件，可以通过查找“材料”或“零部件”找到所有包含材料或零部件品目，再</w:t>
      </w:r>
      <w:proofErr w:type="gramStart"/>
      <w:r w:rsidRPr="005501FB">
        <w:rPr>
          <w:rFonts w:ascii="宋体" w:eastAsia="宋体" w:hAnsi="宋体" w:cs="宋体" w:hint="eastAsia"/>
          <w:kern w:val="0"/>
          <w:sz w:val="24"/>
          <w:szCs w:val="24"/>
        </w:rPr>
        <w:t>选择你拟购买</w:t>
      </w:r>
      <w:proofErr w:type="gramEnd"/>
      <w:r w:rsidRPr="005501FB">
        <w:rPr>
          <w:rFonts w:ascii="宋体" w:eastAsia="宋体" w:hAnsi="宋体" w:cs="宋体" w:hint="eastAsia"/>
          <w:kern w:val="0"/>
          <w:sz w:val="24"/>
          <w:szCs w:val="24"/>
        </w:rPr>
        <w:t>的材料或元器件所属的品目就可以了。如果采购的工程项目中含有设计勘察等服务内容，可以将这些内容按服务单独申购，也可以含在工程项目里按工程打包采购。如果采购工程项目中含有货物，需要看这些货物是不是工程不可拆分的组成部分。比如门、窗、管道、配电设施等与工程不可拆分的货物，按照工程申购，如果是与工程配套购买的家具、电器等可与工程拆分的货物，则需要按货物单独申购。</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问：我的经费采购点东西为啥那么麻烦？</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根据</w:t>
      </w:r>
      <w:hyperlink r:id="rId11" w:history="1">
        <w:r w:rsidRPr="005501FB">
          <w:rPr>
            <w:rFonts w:ascii="宋体" w:eastAsia="宋体" w:hAnsi="宋体" w:cs="宋体" w:hint="eastAsia"/>
            <w:color w:val="000000"/>
            <w:kern w:val="0"/>
            <w:sz w:val="24"/>
            <w:szCs w:val="24"/>
          </w:rPr>
          <w:t>政府采购法</w:t>
        </w:r>
      </w:hyperlink>
      <w:r w:rsidRPr="005501FB">
        <w:rPr>
          <w:rFonts w:ascii="宋体" w:eastAsia="宋体" w:hAnsi="宋体" w:cs="宋体" w:hint="eastAsia"/>
          <w:kern w:val="0"/>
          <w:sz w:val="24"/>
          <w:szCs w:val="24"/>
        </w:rPr>
        <w:t>和</w:t>
      </w:r>
      <w:hyperlink r:id="rId12" w:history="1">
        <w:r w:rsidRPr="005501FB">
          <w:rPr>
            <w:rFonts w:ascii="宋体" w:eastAsia="宋体" w:hAnsi="宋体" w:cs="宋体" w:hint="eastAsia"/>
            <w:color w:val="000000"/>
            <w:kern w:val="0"/>
            <w:sz w:val="24"/>
            <w:szCs w:val="24"/>
          </w:rPr>
          <w:t>招投标法</w:t>
        </w:r>
      </w:hyperlink>
      <w:r w:rsidRPr="005501FB">
        <w:rPr>
          <w:rFonts w:ascii="宋体" w:eastAsia="宋体" w:hAnsi="宋体" w:cs="宋体" w:hint="eastAsia"/>
          <w:kern w:val="0"/>
          <w:sz w:val="24"/>
          <w:szCs w:val="24"/>
        </w:rPr>
        <w:t>，使用政府预算资金采购不可能像用自己的支付宝说买就买！而是要依法依规办理。国家对学校的财务预算、招标采购、合同管理都有明确要求，学校也建立了相应的内控管理制度。否则，一旦出现违法违规就得承担相应的责任！学校执行招标采购政策不是为给大家买东西找麻烦，而是为大家提供采购方面的政策咨询和采购服务，希望大家既能采购到工作上需要的东西，又遵守国家和学校相关法规，预防采购风险。平时大家工作忙，对各种采购法规政策不一定很了解，不过没关系，您的主要责任是提出采购需求（采购方案和技术指标要求等），剩下的事情主要由招标采购专职人员为您提供服务，大家共同努力把采购的事情办好！</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问：买多少钱的东西需要申购？</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按照学校财务规定，如单项或批量采购在</w:t>
      </w:r>
      <w:r w:rsidR="00FB10AE">
        <w:rPr>
          <w:rFonts w:ascii="宋体" w:eastAsia="宋体" w:hAnsi="宋体" w:cs="宋体" w:hint="eastAsia"/>
          <w:kern w:val="0"/>
          <w:sz w:val="24"/>
          <w:szCs w:val="24"/>
        </w:rPr>
        <w:t>5</w:t>
      </w:r>
      <w:r w:rsidRPr="005501FB">
        <w:rPr>
          <w:rFonts w:ascii="宋体" w:eastAsia="宋体" w:hAnsi="宋体" w:cs="宋体" w:hint="eastAsia"/>
          <w:kern w:val="0"/>
          <w:sz w:val="24"/>
          <w:szCs w:val="24"/>
        </w:rPr>
        <w:t>万元（非财政科研经费</w:t>
      </w:r>
      <w:r w:rsidR="001B4667">
        <w:rPr>
          <w:rFonts w:ascii="宋体" w:eastAsia="宋体" w:hAnsi="宋体" w:cs="宋体" w:hint="eastAsia"/>
          <w:kern w:val="0"/>
          <w:sz w:val="24"/>
          <w:szCs w:val="24"/>
        </w:rPr>
        <w:t>20</w:t>
      </w:r>
      <w:r w:rsidRPr="005501FB">
        <w:rPr>
          <w:rFonts w:ascii="宋体" w:eastAsia="宋体" w:hAnsi="宋体" w:cs="宋体" w:hint="eastAsia"/>
          <w:kern w:val="0"/>
          <w:sz w:val="24"/>
          <w:szCs w:val="24"/>
        </w:rPr>
        <w:t>万元）及以上的需要招标采购，也必须签订采购合同；还有一些单项或批量采购</w:t>
      </w:r>
      <w:r w:rsidR="00F21199">
        <w:rPr>
          <w:rFonts w:ascii="宋体" w:eastAsia="宋体" w:hAnsi="宋体" w:cs="宋体" w:hint="eastAsia"/>
          <w:kern w:val="0"/>
          <w:sz w:val="24"/>
          <w:szCs w:val="24"/>
        </w:rPr>
        <w:t>5万元</w:t>
      </w:r>
      <w:r w:rsidRPr="005501FB">
        <w:rPr>
          <w:rFonts w:ascii="宋体" w:eastAsia="宋体" w:hAnsi="宋体" w:cs="宋体" w:hint="eastAsia"/>
          <w:kern w:val="0"/>
          <w:sz w:val="24"/>
          <w:szCs w:val="24"/>
        </w:rPr>
        <w:t>以下，</w:t>
      </w:r>
      <w:r w:rsidR="00F21199">
        <w:rPr>
          <w:rFonts w:ascii="宋体" w:eastAsia="宋体" w:hAnsi="宋体" w:cs="宋体" w:hint="eastAsia"/>
          <w:kern w:val="0"/>
          <w:sz w:val="24"/>
          <w:szCs w:val="24"/>
        </w:rPr>
        <w:t>2</w:t>
      </w:r>
      <w:r w:rsidRPr="005501FB">
        <w:rPr>
          <w:rFonts w:ascii="宋体" w:eastAsia="宋体" w:hAnsi="宋体" w:cs="宋体" w:hint="eastAsia"/>
          <w:kern w:val="0"/>
          <w:sz w:val="24"/>
          <w:szCs w:val="24"/>
        </w:rPr>
        <w:t>万元（非财政科研经费2</w:t>
      </w:r>
      <w:r w:rsidR="00F21199">
        <w:rPr>
          <w:rFonts w:ascii="宋体" w:eastAsia="宋体" w:hAnsi="宋体" w:cs="宋体" w:hint="eastAsia"/>
          <w:kern w:val="0"/>
          <w:sz w:val="24"/>
          <w:szCs w:val="24"/>
        </w:rPr>
        <w:t>0</w:t>
      </w:r>
      <w:r w:rsidRPr="005501FB">
        <w:rPr>
          <w:rFonts w:ascii="宋体" w:eastAsia="宋体" w:hAnsi="宋体" w:cs="宋体" w:hint="eastAsia"/>
          <w:kern w:val="0"/>
          <w:sz w:val="24"/>
          <w:szCs w:val="24"/>
        </w:rPr>
        <w:t>万元）及以上的非招标采购的项目，财务部门报账需要合同的，均需要用到学校的合同专用章，因此，您的采购预算如果达到</w:t>
      </w:r>
      <w:r w:rsidR="00560EA2">
        <w:rPr>
          <w:rFonts w:ascii="宋体" w:eastAsia="宋体" w:hAnsi="宋体" w:cs="宋体" w:hint="eastAsia"/>
          <w:kern w:val="0"/>
          <w:sz w:val="24"/>
          <w:szCs w:val="24"/>
        </w:rPr>
        <w:t>5</w:t>
      </w:r>
      <w:r w:rsidRPr="005501FB">
        <w:rPr>
          <w:rFonts w:ascii="宋体" w:eastAsia="宋体" w:hAnsi="宋体" w:cs="宋体" w:hint="eastAsia"/>
          <w:kern w:val="0"/>
          <w:sz w:val="24"/>
          <w:szCs w:val="24"/>
        </w:rPr>
        <w:t>万元（非财政科研经费2</w:t>
      </w:r>
      <w:r w:rsidR="00560EA2">
        <w:rPr>
          <w:rFonts w:ascii="宋体" w:eastAsia="宋体" w:hAnsi="宋体" w:cs="宋体" w:hint="eastAsia"/>
          <w:kern w:val="0"/>
          <w:sz w:val="24"/>
          <w:szCs w:val="24"/>
        </w:rPr>
        <w:t>0</w:t>
      </w:r>
      <w:r w:rsidRPr="005501FB">
        <w:rPr>
          <w:rFonts w:ascii="宋体" w:eastAsia="宋体" w:hAnsi="宋体" w:cs="宋体" w:hint="eastAsia"/>
          <w:kern w:val="0"/>
          <w:sz w:val="24"/>
          <w:szCs w:val="24"/>
        </w:rPr>
        <w:t>万元）及以上的就得提前进行申购（需要按规定提交申购报告或填写《非招标采购决议书》），否则，我们不知道您怎么采购来的，又怎敢盖学校的合同章呢？至于</w:t>
      </w:r>
      <w:r w:rsidR="00560EA2">
        <w:rPr>
          <w:rFonts w:ascii="宋体" w:eastAsia="宋体" w:hAnsi="宋体" w:cs="宋体" w:hint="eastAsia"/>
          <w:kern w:val="0"/>
          <w:sz w:val="24"/>
          <w:szCs w:val="24"/>
        </w:rPr>
        <w:t>2</w:t>
      </w:r>
      <w:r w:rsidRPr="005501FB">
        <w:rPr>
          <w:rFonts w:ascii="宋体" w:eastAsia="宋体" w:hAnsi="宋体" w:cs="宋体" w:hint="eastAsia"/>
          <w:kern w:val="0"/>
          <w:sz w:val="24"/>
          <w:szCs w:val="24"/>
        </w:rPr>
        <w:t>万元（非财政科研经费2</w:t>
      </w:r>
      <w:r w:rsidR="000E4E45">
        <w:rPr>
          <w:rFonts w:ascii="宋体" w:eastAsia="宋体" w:hAnsi="宋体" w:cs="宋体" w:hint="eastAsia"/>
          <w:kern w:val="0"/>
          <w:sz w:val="24"/>
          <w:szCs w:val="24"/>
        </w:rPr>
        <w:t>0</w:t>
      </w:r>
      <w:r w:rsidRPr="005501FB">
        <w:rPr>
          <w:rFonts w:ascii="宋体" w:eastAsia="宋体" w:hAnsi="宋体" w:cs="宋体" w:hint="eastAsia"/>
          <w:kern w:val="0"/>
          <w:sz w:val="24"/>
          <w:szCs w:val="24"/>
        </w:rPr>
        <w:t>万元）以下的采购一般不作要求。</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问：买多少钱的东西需要按照政府采购法公开招标？</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目前，根据《江西省省本级2018-2019年度政府采购集中采购目录及限额标准和江西省市县区2018-2019年度政府采购集中采购目录及限额标准》（赣</w:t>
      </w:r>
      <w:proofErr w:type="gramStart"/>
      <w:r w:rsidRPr="005501FB">
        <w:rPr>
          <w:rFonts w:ascii="宋体" w:eastAsia="宋体" w:hAnsi="宋体" w:cs="宋体" w:hint="eastAsia"/>
          <w:kern w:val="0"/>
          <w:sz w:val="24"/>
          <w:szCs w:val="24"/>
        </w:rPr>
        <w:t>府厅字</w:t>
      </w:r>
      <w:proofErr w:type="gramEnd"/>
      <w:r w:rsidRPr="005501FB">
        <w:rPr>
          <w:rFonts w:ascii="宋体" w:eastAsia="宋体" w:hAnsi="宋体" w:cs="宋体" w:hint="eastAsia"/>
          <w:kern w:val="0"/>
          <w:sz w:val="24"/>
          <w:szCs w:val="24"/>
        </w:rPr>
        <w:t>[2017]106号），单个或批量采购货物或服务达到200万元；工程项目数额标准400万元，与工程建设密不可分的货物达到200万元、服务达到100万元，均必须采用国家相关法律法规规定的公开招标方式进行采购。</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lastRenderedPageBreak/>
        <w:t>达到了公开招标限额但因特殊情况不能采用公开招标方式采购的，必须准备充分的材料，经过上级主管部门（省教育厅和财政厅）批准才可以采用其它采购方式。</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这个限额标准一般每隔两年会有一次调整，如果调整了，我们会及时告知大家。</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问：可以把达到采购限额标准的项目拆分成几个项目采购吗？</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拆分有风险，操作需谨慎！以下情形视为化整为零规避采购程序：</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1.一个季度内，使用一个预算项目多次申请自行采购同一品目或类别的项目，申购预算金额累计达到10万元的（部分属于政府集中采购项目的累计达到5万元的</w:t>
      </w:r>
      <w:r w:rsidR="00A77D4C">
        <w:rPr>
          <w:rFonts w:ascii="宋体" w:eastAsia="宋体" w:hAnsi="宋体" w:cs="宋体" w:hint="eastAsia"/>
          <w:kern w:val="0"/>
          <w:sz w:val="24"/>
          <w:szCs w:val="24"/>
        </w:rPr>
        <w:t>，少量如计算机、打印机等没有金额起点</w:t>
      </w:r>
      <w:r w:rsidRPr="005501FB">
        <w:rPr>
          <w:rFonts w:ascii="宋体" w:eastAsia="宋体" w:hAnsi="宋体" w:cs="宋体" w:hint="eastAsia"/>
          <w:kern w:val="0"/>
          <w:sz w:val="24"/>
          <w:szCs w:val="24"/>
        </w:rPr>
        <w:t>）。</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2.同一时段同时实施多个同一品目或类别的项目。</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3.一个财政年度内，使用一个预算项目采购同一品目或类别的项目，申购预算金额累计达到政府采购限额，未主动</w:t>
      </w:r>
      <w:proofErr w:type="gramStart"/>
      <w:r w:rsidRPr="005501FB">
        <w:rPr>
          <w:rFonts w:ascii="宋体" w:eastAsia="宋体" w:hAnsi="宋体" w:cs="宋体" w:hint="eastAsia"/>
          <w:kern w:val="0"/>
          <w:sz w:val="24"/>
          <w:szCs w:val="24"/>
        </w:rPr>
        <w:t>向招采中心</w:t>
      </w:r>
      <w:proofErr w:type="gramEnd"/>
      <w:r w:rsidRPr="005501FB">
        <w:rPr>
          <w:rFonts w:ascii="宋体" w:eastAsia="宋体" w:hAnsi="宋体" w:cs="宋体" w:hint="eastAsia"/>
          <w:kern w:val="0"/>
          <w:sz w:val="24"/>
          <w:szCs w:val="24"/>
        </w:rPr>
        <w:t>提出申请按照《中华人民共和国政府采购法》、《中华人民共和国招标投标法》及相关法规进行采购的。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如果一旦被监督机构认定为属于化整为零规避招标采购的行为，有关责任人就要被追责。</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问：面对五花八门的采购方式，我该选哪个呢？</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大家可能注意到了：申购的可选采购方式很多，协议供货（网上竞价）、省采办网上商城、公开招标、竞争性谈判、询价、单一来源等，非专业人士的确难以分清和把握！其实，您申报的采购方式只是个人愿望，最终采用的采购方式必须符合上级有关规定！其中的条条框框很多，现列个表格方便大家了解。</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3"/>
        <w:gridCol w:w="5505"/>
        <w:gridCol w:w="1404"/>
      </w:tblGrid>
      <w:tr w:rsidR="005501FB" w:rsidRPr="005501FB" w:rsidTr="003254E8">
        <w:trPr>
          <w:tblHeader/>
        </w:trPr>
        <w:tc>
          <w:tcPr>
            <w:tcW w:w="94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b/>
                <w:bCs/>
                <w:color w:val="000000"/>
                <w:kern w:val="0"/>
                <w:sz w:val="28"/>
              </w:rPr>
              <w:t>范围</w:t>
            </w:r>
          </w:p>
        </w:tc>
        <w:tc>
          <w:tcPr>
            <w:tcW w:w="323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b/>
                <w:bCs/>
                <w:color w:val="000000"/>
                <w:kern w:val="0"/>
                <w:sz w:val="28"/>
              </w:rPr>
              <w:t>采购项目特点</w:t>
            </w:r>
          </w:p>
        </w:tc>
        <w:tc>
          <w:tcPr>
            <w:tcW w:w="82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b/>
                <w:bCs/>
                <w:color w:val="000000"/>
                <w:kern w:val="0"/>
                <w:sz w:val="28"/>
              </w:rPr>
              <w:t>建议采购</w:t>
            </w:r>
          </w:p>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b/>
                <w:bCs/>
                <w:color w:val="000000"/>
                <w:kern w:val="0"/>
                <w:sz w:val="28"/>
              </w:rPr>
              <w:t>方式</w:t>
            </w:r>
          </w:p>
        </w:tc>
      </w:tr>
      <w:tr w:rsidR="005501FB" w:rsidRPr="005501FB" w:rsidTr="003254E8">
        <w:trPr>
          <w:trHeight w:val="1200"/>
        </w:trPr>
        <w:tc>
          <w:tcPr>
            <w:tcW w:w="946"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121EB1" w:rsidP="005501FB">
            <w:pPr>
              <w:widowControl/>
              <w:spacing w:before="100" w:beforeAutospacing="1" w:after="100" w:afterAutospacing="1"/>
              <w:jc w:val="left"/>
              <w:rPr>
                <w:rFonts w:ascii="微软雅黑" w:eastAsia="微软雅黑" w:hAnsi="微软雅黑" w:cs="宋体"/>
                <w:kern w:val="0"/>
                <w:sz w:val="24"/>
                <w:szCs w:val="24"/>
              </w:rPr>
            </w:pPr>
            <w:r>
              <w:rPr>
                <w:rFonts w:ascii="宋体" w:eastAsia="宋体" w:hAnsi="宋体" w:cs="宋体" w:hint="eastAsia"/>
                <w:kern w:val="0"/>
                <w:szCs w:val="21"/>
              </w:rPr>
              <w:t>5</w:t>
            </w:r>
            <w:r w:rsidR="005501FB" w:rsidRPr="005501FB">
              <w:rPr>
                <w:rFonts w:ascii="宋体" w:eastAsia="宋体" w:hAnsi="宋体" w:cs="宋体" w:hint="eastAsia"/>
                <w:kern w:val="0"/>
                <w:szCs w:val="21"/>
              </w:rPr>
              <w:t>万元以下集中采购目录外的货物、服务、工程采购</w:t>
            </w:r>
          </w:p>
        </w:tc>
        <w:tc>
          <w:tcPr>
            <w:tcW w:w="32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一个季度内使用同一项目经费采购同一品目货物、服务累计不超过</w:t>
            </w:r>
            <w:r w:rsidR="009354D4">
              <w:rPr>
                <w:rFonts w:ascii="宋体" w:eastAsia="宋体" w:hAnsi="宋体" w:cs="宋体" w:hint="eastAsia"/>
                <w:kern w:val="0"/>
                <w:szCs w:val="21"/>
              </w:rPr>
              <w:t>5</w:t>
            </w:r>
            <w:r w:rsidRPr="005501FB">
              <w:rPr>
                <w:rFonts w:ascii="宋体" w:eastAsia="宋体" w:hAnsi="宋体" w:cs="宋体" w:hint="eastAsia"/>
                <w:kern w:val="0"/>
                <w:szCs w:val="21"/>
              </w:rPr>
              <w:t>万元的</w:t>
            </w:r>
            <w:r w:rsidR="003B30AD">
              <w:rPr>
                <w:rFonts w:ascii="宋体" w:eastAsia="宋体" w:hAnsi="宋体" w:cs="宋体" w:hint="eastAsia"/>
                <w:kern w:val="0"/>
                <w:szCs w:val="21"/>
              </w:rPr>
              <w:t>（</w:t>
            </w:r>
            <w:r w:rsidR="003B30AD">
              <w:rPr>
                <w:rFonts w:ascii="宋体" w:eastAsia="宋体" w:hAnsi="宋体" w:cs="宋体" w:hint="eastAsia"/>
                <w:kern w:val="0"/>
                <w:sz w:val="24"/>
                <w:szCs w:val="24"/>
              </w:rPr>
              <w:t>少量如计算机、打印机等没有金额起点</w:t>
            </w:r>
            <w:r w:rsidR="003B30AD">
              <w:rPr>
                <w:rFonts w:ascii="宋体" w:eastAsia="宋体" w:hAnsi="宋体" w:cs="宋体" w:hint="eastAsia"/>
                <w:kern w:val="0"/>
                <w:szCs w:val="21"/>
              </w:rPr>
              <w:t>）</w:t>
            </w:r>
            <w:r w:rsidRPr="005501FB">
              <w:rPr>
                <w:rFonts w:ascii="宋体" w:eastAsia="宋体" w:hAnsi="宋体" w:cs="宋体" w:hint="eastAsia"/>
                <w:kern w:val="0"/>
                <w:szCs w:val="21"/>
              </w:rPr>
              <w:t>；非财政科研经费采购仪器设备、试剂、材料、检测服务等单项或批量预算金额在</w:t>
            </w:r>
            <w:r w:rsidR="009354D4">
              <w:rPr>
                <w:rFonts w:ascii="宋体" w:eastAsia="宋体" w:hAnsi="宋体" w:cs="宋体" w:hint="eastAsia"/>
                <w:kern w:val="0"/>
                <w:szCs w:val="21"/>
              </w:rPr>
              <w:t>20</w:t>
            </w:r>
            <w:r w:rsidRPr="005501FB">
              <w:rPr>
                <w:rFonts w:ascii="宋体" w:eastAsia="宋体" w:hAnsi="宋体" w:cs="宋体" w:hint="eastAsia"/>
                <w:kern w:val="0"/>
                <w:szCs w:val="21"/>
              </w:rPr>
              <w:t>万元以下的</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0D74D1" w:rsidP="005501FB">
            <w:pPr>
              <w:widowControl/>
              <w:spacing w:before="100" w:beforeAutospacing="1" w:after="100" w:afterAutospacing="1"/>
              <w:jc w:val="center"/>
              <w:rPr>
                <w:rFonts w:ascii="微软雅黑" w:eastAsia="微软雅黑" w:hAnsi="微软雅黑" w:cs="宋体"/>
                <w:kern w:val="0"/>
                <w:sz w:val="24"/>
                <w:szCs w:val="24"/>
              </w:rPr>
            </w:pPr>
            <w:r>
              <w:rPr>
                <w:rFonts w:ascii="宋体" w:eastAsia="宋体" w:hAnsi="宋体" w:cs="宋体" w:hint="eastAsia"/>
                <w:kern w:val="0"/>
                <w:szCs w:val="21"/>
              </w:rPr>
              <w:t>分散</w:t>
            </w:r>
            <w:r w:rsidR="005501FB" w:rsidRPr="005501FB">
              <w:rPr>
                <w:rFonts w:ascii="宋体" w:eastAsia="宋体" w:hAnsi="宋体" w:cs="宋体" w:hint="eastAsia"/>
                <w:kern w:val="0"/>
                <w:szCs w:val="21"/>
              </w:rPr>
              <w:t>采购</w:t>
            </w:r>
          </w:p>
        </w:tc>
      </w:tr>
      <w:tr w:rsidR="005501FB" w:rsidRPr="005501FB" w:rsidTr="003254E8">
        <w:trPr>
          <w:trHeight w:val="450"/>
        </w:trPr>
        <w:tc>
          <w:tcPr>
            <w:tcW w:w="946" w:type="pct"/>
            <w:vMerge/>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jc w:val="left"/>
              <w:rPr>
                <w:rFonts w:ascii="微软雅黑" w:eastAsia="微软雅黑" w:hAnsi="微软雅黑" w:cs="宋体"/>
                <w:kern w:val="0"/>
                <w:sz w:val="24"/>
                <w:szCs w:val="24"/>
              </w:rPr>
            </w:pPr>
          </w:p>
        </w:tc>
        <w:tc>
          <w:tcPr>
            <w:tcW w:w="32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一个季度内使用同一项目经费采购同一品目工程累计不足</w:t>
            </w:r>
            <w:r w:rsidR="00B65A62">
              <w:rPr>
                <w:rFonts w:ascii="宋体" w:eastAsia="宋体" w:hAnsi="宋体" w:cs="宋体" w:hint="eastAsia"/>
                <w:kern w:val="0"/>
                <w:szCs w:val="21"/>
              </w:rPr>
              <w:t>5</w:t>
            </w:r>
            <w:r w:rsidRPr="005501FB">
              <w:rPr>
                <w:rFonts w:ascii="宋体" w:eastAsia="宋体" w:hAnsi="宋体" w:cs="宋体" w:hint="eastAsia"/>
                <w:kern w:val="0"/>
                <w:szCs w:val="21"/>
              </w:rPr>
              <w:t>万元的。</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校内零星维修采购管理</w:t>
            </w:r>
          </w:p>
        </w:tc>
      </w:tr>
      <w:tr w:rsidR="005501FB" w:rsidRPr="005501FB" w:rsidTr="003254E8">
        <w:trPr>
          <w:trHeight w:val="669"/>
        </w:trPr>
        <w:tc>
          <w:tcPr>
            <w:tcW w:w="946"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237194" w:rsidP="005501FB">
            <w:pPr>
              <w:widowControl/>
              <w:spacing w:before="100" w:beforeAutospacing="1" w:after="100" w:afterAutospacing="1"/>
              <w:jc w:val="left"/>
              <w:rPr>
                <w:rFonts w:ascii="微软雅黑" w:eastAsia="微软雅黑" w:hAnsi="微软雅黑" w:cs="宋体"/>
                <w:kern w:val="0"/>
                <w:sz w:val="24"/>
                <w:szCs w:val="24"/>
              </w:rPr>
            </w:pPr>
            <w:r>
              <w:rPr>
                <w:rFonts w:ascii="宋体" w:eastAsia="宋体" w:hAnsi="宋体" w:cs="宋体" w:hint="eastAsia"/>
                <w:kern w:val="0"/>
                <w:szCs w:val="21"/>
              </w:rPr>
              <w:t>5</w:t>
            </w:r>
            <w:r w:rsidR="005501FB" w:rsidRPr="005501FB">
              <w:rPr>
                <w:rFonts w:ascii="宋体" w:eastAsia="宋体" w:hAnsi="宋体" w:cs="宋体" w:hint="eastAsia"/>
                <w:kern w:val="0"/>
                <w:szCs w:val="21"/>
              </w:rPr>
              <w:t>万元以上，200万以下（公开招标限额标准以</w:t>
            </w:r>
            <w:r w:rsidR="005501FB" w:rsidRPr="005501FB">
              <w:rPr>
                <w:rFonts w:ascii="宋体" w:eastAsia="宋体" w:hAnsi="宋体" w:cs="宋体" w:hint="eastAsia"/>
                <w:kern w:val="0"/>
                <w:szCs w:val="21"/>
              </w:rPr>
              <w:lastRenderedPageBreak/>
              <w:t>下）集中采购目录外的货物、服务采购</w:t>
            </w: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lastRenderedPageBreak/>
              <w:t>对于因故障导致无法正常使用从而严重影响学校教学、科研工作正常开展的设备，可以实施紧急抢修。</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校内仪器设备抢修实施程序</w:t>
            </w:r>
          </w:p>
        </w:tc>
      </w:tr>
      <w:tr w:rsidR="005501FB" w:rsidRPr="005501FB" w:rsidTr="003254E8">
        <w:trPr>
          <w:trHeight w:val="615"/>
        </w:trPr>
        <w:tc>
          <w:tcPr>
            <w:tcW w:w="946" w:type="pct"/>
            <w:vMerge/>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jc w:val="left"/>
              <w:rPr>
                <w:rFonts w:ascii="微软雅黑" w:eastAsia="微软雅黑" w:hAnsi="微软雅黑" w:cs="宋体"/>
                <w:kern w:val="0"/>
                <w:sz w:val="24"/>
                <w:szCs w:val="24"/>
              </w:rPr>
            </w:pP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非财政科研经费采购仪器设备、试剂、材料、检测服务等单项或批量预算金额在</w:t>
            </w:r>
            <w:r w:rsidR="00C6769C">
              <w:rPr>
                <w:rFonts w:ascii="宋体" w:eastAsia="宋体" w:hAnsi="宋体" w:cs="宋体" w:hint="eastAsia"/>
                <w:kern w:val="0"/>
                <w:szCs w:val="21"/>
              </w:rPr>
              <w:t>20</w:t>
            </w:r>
            <w:r w:rsidR="00A77ADB">
              <w:rPr>
                <w:rFonts w:ascii="宋体" w:eastAsia="宋体" w:hAnsi="宋体" w:cs="宋体" w:hint="eastAsia"/>
                <w:kern w:val="0"/>
                <w:szCs w:val="21"/>
              </w:rPr>
              <w:t>万元及以上</w:t>
            </w:r>
            <w:r w:rsidRPr="005501FB">
              <w:rPr>
                <w:rFonts w:ascii="宋体" w:eastAsia="宋体" w:hAnsi="宋体" w:cs="宋体" w:hint="eastAsia"/>
                <w:kern w:val="0"/>
                <w:szCs w:val="21"/>
              </w:rPr>
              <w:t>的</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由课题组自行组织采购询价小组进行采购，结果报招标与采购办公室会议审定。</w:t>
            </w:r>
          </w:p>
        </w:tc>
      </w:tr>
      <w:tr w:rsidR="005501FB" w:rsidRPr="005501FB" w:rsidTr="003254E8">
        <w:tc>
          <w:tcPr>
            <w:tcW w:w="946" w:type="pct"/>
            <w:vMerge/>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jc w:val="left"/>
              <w:rPr>
                <w:rFonts w:ascii="微软雅黑" w:eastAsia="微软雅黑" w:hAnsi="微软雅黑" w:cs="宋体"/>
                <w:kern w:val="0"/>
                <w:sz w:val="24"/>
                <w:szCs w:val="24"/>
              </w:rPr>
            </w:pP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标准统一、现货货源充足且价格变化幅度小但不适合网上竞价或网上商城采购的货物。</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校内招标或委托代理机构（询价）采购</w:t>
            </w:r>
          </w:p>
        </w:tc>
      </w:tr>
      <w:tr w:rsidR="005501FB" w:rsidRPr="005501FB" w:rsidTr="003254E8">
        <w:tc>
          <w:tcPr>
            <w:tcW w:w="946" w:type="pct"/>
            <w:vMerge/>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jc w:val="left"/>
              <w:rPr>
                <w:rFonts w:ascii="微软雅黑" w:eastAsia="微软雅黑" w:hAnsi="微软雅黑" w:cs="宋体"/>
                <w:kern w:val="0"/>
                <w:sz w:val="24"/>
                <w:szCs w:val="24"/>
              </w:rPr>
            </w:pP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BD33F1" w:rsidRDefault="005501FB" w:rsidP="00BD33F1">
            <w:r w:rsidRPr="00BD33F1">
              <w:rPr>
                <w:rFonts w:hint="eastAsia"/>
              </w:rPr>
              <w:t>（一）技术复杂或者性质特殊，不能确定详细规格或者具体要求的；</w:t>
            </w:r>
          </w:p>
          <w:p w:rsidR="005501FB" w:rsidRPr="00BD33F1" w:rsidRDefault="005501FB" w:rsidP="00BD33F1">
            <w:r w:rsidRPr="00BD33F1">
              <w:rPr>
                <w:rFonts w:hint="eastAsia"/>
              </w:rPr>
              <w:t>（二）招标后没有供应商投标或者没有合格标的或者重新招标未能成立的；</w:t>
            </w:r>
          </w:p>
          <w:p w:rsidR="005501FB" w:rsidRPr="00BD33F1" w:rsidRDefault="005501FB" w:rsidP="00BD33F1">
            <w:r w:rsidRPr="00BD33F1">
              <w:rPr>
                <w:rFonts w:hint="eastAsia"/>
              </w:rPr>
              <w:t>（三）采用招标所需时间不能满足校内用户紧急需要的；</w:t>
            </w:r>
          </w:p>
          <w:p w:rsidR="005501FB" w:rsidRPr="005501FB" w:rsidRDefault="005501FB" w:rsidP="00BD33F1">
            <w:pPr>
              <w:rPr>
                <w:rFonts w:ascii="微软雅黑" w:eastAsia="微软雅黑" w:hAnsi="微软雅黑"/>
                <w:kern w:val="0"/>
                <w:sz w:val="24"/>
                <w:szCs w:val="24"/>
              </w:rPr>
            </w:pPr>
            <w:r w:rsidRPr="00BD33F1">
              <w:rPr>
                <w:rFonts w:hint="eastAsia"/>
              </w:rPr>
              <w:t>（四）</w:t>
            </w:r>
            <w:r w:rsidRPr="00BD33F1">
              <w:rPr>
                <w:rFonts w:hint="eastAsia"/>
              </w:rPr>
              <w:t xml:space="preserve"> </w:t>
            </w:r>
            <w:r w:rsidRPr="00BD33F1">
              <w:rPr>
                <w:rFonts w:hint="eastAsia"/>
              </w:rPr>
              <w:t>因艺术品采购、专利、专有技术或者服务的时间、数量事先不能确定等原因不能事先计算出价格总额的。</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校内招标或委托代理机构（竞争性谈判）采购</w:t>
            </w:r>
          </w:p>
        </w:tc>
      </w:tr>
      <w:tr w:rsidR="005501FB" w:rsidRPr="005501FB" w:rsidTr="003254E8">
        <w:tc>
          <w:tcPr>
            <w:tcW w:w="946" w:type="pct"/>
            <w:vMerge/>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jc w:val="left"/>
              <w:rPr>
                <w:rFonts w:ascii="微软雅黑" w:eastAsia="微软雅黑" w:hAnsi="微软雅黑" w:cs="宋体"/>
                <w:kern w:val="0"/>
                <w:sz w:val="24"/>
                <w:szCs w:val="24"/>
              </w:rPr>
            </w:pP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BD33F1" w:rsidRDefault="005501FB" w:rsidP="00BD33F1">
            <w:r w:rsidRPr="00BD33F1">
              <w:rPr>
                <w:rFonts w:hint="eastAsia"/>
              </w:rPr>
              <w:t>（一）</w:t>
            </w:r>
            <w:r w:rsidRPr="00BD33F1">
              <w:rPr>
                <w:rFonts w:hint="eastAsia"/>
              </w:rPr>
              <w:t xml:space="preserve"> </w:t>
            </w:r>
            <w:r w:rsidRPr="00BD33F1">
              <w:rPr>
                <w:rFonts w:hint="eastAsia"/>
              </w:rPr>
              <w:t>采购服务项目；</w:t>
            </w:r>
          </w:p>
          <w:p w:rsidR="005501FB" w:rsidRPr="00BD33F1" w:rsidRDefault="005501FB" w:rsidP="00BD33F1">
            <w:r w:rsidRPr="00BD33F1">
              <w:rPr>
                <w:rFonts w:hint="eastAsia"/>
              </w:rPr>
              <w:t>（二）</w:t>
            </w:r>
            <w:r w:rsidRPr="00BD33F1">
              <w:rPr>
                <w:rFonts w:hint="eastAsia"/>
              </w:rPr>
              <w:t xml:space="preserve"> </w:t>
            </w:r>
            <w:r w:rsidRPr="00BD33F1">
              <w:rPr>
                <w:rFonts w:hint="eastAsia"/>
              </w:rPr>
              <w:t>技术复杂或者性质特殊，不能确定详细规格或者具体要求的；</w:t>
            </w:r>
          </w:p>
          <w:p w:rsidR="005501FB" w:rsidRPr="00BD33F1" w:rsidRDefault="005501FB" w:rsidP="00BD33F1">
            <w:r w:rsidRPr="00BD33F1">
              <w:rPr>
                <w:rFonts w:hint="eastAsia"/>
              </w:rPr>
              <w:t>（三）</w:t>
            </w:r>
            <w:r w:rsidRPr="00BD33F1">
              <w:rPr>
                <w:rFonts w:hint="eastAsia"/>
              </w:rPr>
              <w:t xml:space="preserve"> </w:t>
            </w:r>
            <w:r w:rsidRPr="00BD33F1">
              <w:rPr>
                <w:rFonts w:hint="eastAsia"/>
              </w:rPr>
              <w:t>因艺术品采购、专利、专有技术或者服务的时间、数量事先不能确定等原因不能事先计算出价格总额的；</w:t>
            </w:r>
          </w:p>
          <w:p w:rsidR="005501FB" w:rsidRPr="005501FB" w:rsidRDefault="005501FB" w:rsidP="00BD33F1">
            <w:pPr>
              <w:rPr>
                <w:rFonts w:ascii="微软雅黑" w:eastAsia="微软雅黑" w:hAnsi="微软雅黑"/>
                <w:kern w:val="0"/>
                <w:sz w:val="24"/>
                <w:szCs w:val="24"/>
              </w:rPr>
            </w:pPr>
            <w:r w:rsidRPr="00BD33F1">
              <w:rPr>
                <w:rFonts w:hint="eastAsia"/>
              </w:rPr>
              <w:t>（四）</w:t>
            </w:r>
            <w:r w:rsidRPr="00BD33F1">
              <w:rPr>
                <w:rFonts w:hint="eastAsia"/>
              </w:rPr>
              <w:t xml:space="preserve"> </w:t>
            </w:r>
            <w:r w:rsidRPr="00BD33F1">
              <w:rPr>
                <w:rFonts w:hint="eastAsia"/>
              </w:rPr>
              <w:t>市场竞争不充分的科研项目，以及需要扶持的科技成果转化项目。</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校内招标或委托代理机构（竞争性磋商）采购</w:t>
            </w:r>
          </w:p>
        </w:tc>
      </w:tr>
      <w:tr w:rsidR="005501FB" w:rsidRPr="005501FB" w:rsidTr="003254E8">
        <w:trPr>
          <w:trHeight w:val="1164"/>
        </w:trPr>
        <w:tc>
          <w:tcPr>
            <w:tcW w:w="946" w:type="pct"/>
            <w:vMerge/>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jc w:val="left"/>
              <w:rPr>
                <w:rFonts w:ascii="微软雅黑" w:eastAsia="微软雅黑" w:hAnsi="微软雅黑" w:cs="宋体"/>
                <w:kern w:val="0"/>
                <w:sz w:val="24"/>
                <w:szCs w:val="24"/>
              </w:rPr>
            </w:pP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BD33F1" w:rsidRPr="00BD33F1" w:rsidRDefault="005501FB" w:rsidP="00BD33F1">
            <w:r w:rsidRPr="00BD33F1">
              <w:rPr>
                <w:rFonts w:hint="eastAsia"/>
              </w:rPr>
              <w:t>（一）</w:t>
            </w:r>
            <w:r w:rsidRPr="00BD33F1">
              <w:rPr>
                <w:rFonts w:hint="eastAsia"/>
              </w:rPr>
              <w:t xml:space="preserve"> </w:t>
            </w:r>
            <w:r w:rsidRPr="00BD33F1">
              <w:rPr>
                <w:rFonts w:hint="eastAsia"/>
              </w:rPr>
              <w:t>只能从唯一供应商处采购的；</w:t>
            </w:r>
          </w:p>
          <w:p w:rsidR="005501FB" w:rsidRPr="00BD33F1" w:rsidRDefault="005501FB" w:rsidP="00BD33F1">
            <w:r w:rsidRPr="00BD33F1">
              <w:rPr>
                <w:rFonts w:hint="eastAsia"/>
              </w:rPr>
              <w:t>（二）</w:t>
            </w:r>
            <w:r w:rsidRPr="00BD33F1">
              <w:rPr>
                <w:rFonts w:hint="eastAsia"/>
              </w:rPr>
              <w:t xml:space="preserve"> </w:t>
            </w:r>
            <w:r w:rsidRPr="00BD33F1">
              <w:rPr>
                <w:rFonts w:hint="eastAsia"/>
              </w:rPr>
              <w:t>发生了不可预见的紧急情况，不能从其他供应商处采购的；</w:t>
            </w:r>
          </w:p>
          <w:p w:rsidR="005501FB" w:rsidRPr="005501FB" w:rsidRDefault="005501FB" w:rsidP="00BD33F1">
            <w:pPr>
              <w:rPr>
                <w:rFonts w:ascii="微软雅黑" w:eastAsia="微软雅黑" w:hAnsi="微软雅黑"/>
                <w:kern w:val="0"/>
                <w:sz w:val="24"/>
                <w:szCs w:val="24"/>
              </w:rPr>
            </w:pPr>
            <w:r w:rsidRPr="00BD33F1">
              <w:rPr>
                <w:rFonts w:hint="eastAsia"/>
              </w:rPr>
              <w:t>（三）</w:t>
            </w:r>
            <w:r w:rsidRPr="00BD33F1">
              <w:rPr>
                <w:rFonts w:hint="eastAsia"/>
              </w:rPr>
              <w:t xml:space="preserve"> </w:t>
            </w:r>
            <w:r w:rsidRPr="00BD33F1">
              <w:rPr>
                <w:rFonts w:hint="eastAsia"/>
              </w:rPr>
              <w:t>必须保证原有采购项目一致性或者服务配套的要求，需要继续从原供应商处添购，且添购资金总额不超过原合同采购金额</w:t>
            </w:r>
            <w:r w:rsidRPr="00BD33F1">
              <w:rPr>
                <w:rFonts w:hint="eastAsia"/>
              </w:rPr>
              <w:t>10%</w:t>
            </w:r>
            <w:r w:rsidRPr="00BD33F1">
              <w:rPr>
                <w:rFonts w:hint="eastAsia"/>
              </w:rPr>
              <w:t>的。</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校内招标（单一来源）采购</w:t>
            </w:r>
          </w:p>
        </w:tc>
      </w:tr>
      <w:tr w:rsidR="005501FB" w:rsidRPr="005501FB" w:rsidTr="003254E8">
        <w:trPr>
          <w:trHeight w:val="1285"/>
        </w:trPr>
        <w:tc>
          <w:tcPr>
            <w:tcW w:w="946" w:type="pct"/>
            <w:vMerge/>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jc w:val="left"/>
              <w:rPr>
                <w:rFonts w:ascii="微软雅黑" w:eastAsia="微软雅黑" w:hAnsi="微软雅黑" w:cs="宋体"/>
                <w:kern w:val="0"/>
                <w:sz w:val="24"/>
                <w:szCs w:val="24"/>
              </w:rPr>
            </w:pP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BD33F1" w:rsidRDefault="005501FB" w:rsidP="005501FB">
            <w:pPr>
              <w:widowControl/>
              <w:spacing w:before="100" w:beforeAutospacing="1" w:after="100" w:afterAutospacing="1"/>
              <w:jc w:val="left"/>
              <w:rPr>
                <w:rFonts w:ascii="宋体" w:eastAsia="宋体" w:hAnsi="宋体" w:cs="宋体"/>
                <w:kern w:val="0"/>
                <w:szCs w:val="21"/>
              </w:rPr>
            </w:pPr>
            <w:r w:rsidRPr="005501FB">
              <w:rPr>
                <w:rFonts w:ascii="宋体" w:eastAsia="宋体" w:hAnsi="宋体" w:cs="宋体" w:hint="eastAsia"/>
                <w:kern w:val="0"/>
                <w:szCs w:val="21"/>
              </w:rPr>
              <w:t>（一）技术要求复杂，有特殊的专业要求或受自然资源或环境条件限制，只有少量潜在投标人可供选择；</w:t>
            </w:r>
          </w:p>
          <w:p w:rsidR="00BD33F1"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（二）采用公开招标方式所需费用占项目合同金额的比例过大；</w:t>
            </w:r>
          </w:p>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（三）法律、行政法规或国务院另有规定的。</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邀请招标</w:t>
            </w:r>
          </w:p>
        </w:tc>
      </w:tr>
      <w:tr w:rsidR="005501FB" w:rsidRPr="005501FB" w:rsidTr="003254E8">
        <w:tc>
          <w:tcPr>
            <w:tcW w:w="946"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200万以下集中</w:t>
            </w:r>
            <w:r w:rsidRPr="005501FB">
              <w:rPr>
                <w:rFonts w:ascii="宋体" w:eastAsia="宋体" w:hAnsi="宋体" w:cs="宋体" w:hint="eastAsia"/>
                <w:kern w:val="0"/>
                <w:szCs w:val="21"/>
              </w:rPr>
              <w:lastRenderedPageBreak/>
              <w:t>采购目录内的货物、服务采购</w:t>
            </w: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lastRenderedPageBreak/>
              <w:t>属于协议供货范围的。</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F07171" w:rsidP="005501FB">
            <w:pPr>
              <w:widowControl/>
              <w:spacing w:before="100" w:beforeAutospacing="1" w:after="100" w:afterAutospacing="1"/>
              <w:jc w:val="center"/>
              <w:rPr>
                <w:rFonts w:ascii="微软雅黑" w:eastAsia="微软雅黑" w:hAnsi="微软雅黑" w:cs="宋体"/>
                <w:kern w:val="0"/>
                <w:sz w:val="24"/>
                <w:szCs w:val="24"/>
              </w:rPr>
            </w:pPr>
            <w:hyperlink r:id="rId13" w:history="1">
              <w:r w:rsidR="005501FB" w:rsidRPr="005501FB">
                <w:rPr>
                  <w:rFonts w:ascii="宋体" w:eastAsia="宋体" w:hAnsi="宋体" w:cs="宋体" w:hint="eastAsia"/>
                  <w:color w:val="000000"/>
                  <w:kern w:val="0"/>
                </w:rPr>
                <w:t>集中采购-省</w:t>
              </w:r>
              <w:r w:rsidR="005501FB" w:rsidRPr="005501FB">
                <w:rPr>
                  <w:rFonts w:ascii="宋体" w:eastAsia="宋体" w:hAnsi="宋体" w:cs="宋体" w:hint="eastAsia"/>
                  <w:color w:val="000000"/>
                  <w:kern w:val="0"/>
                </w:rPr>
                <w:lastRenderedPageBreak/>
                <w:t>采办协议供货</w:t>
              </w:r>
            </w:hyperlink>
          </w:p>
        </w:tc>
      </w:tr>
      <w:tr w:rsidR="005501FB" w:rsidRPr="005501FB" w:rsidTr="003254E8">
        <w:tc>
          <w:tcPr>
            <w:tcW w:w="946" w:type="pct"/>
            <w:vMerge/>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jc w:val="left"/>
              <w:rPr>
                <w:rFonts w:ascii="微软雅黑" w:eastAsia="微软雅黑" w:hAnsi="微软雅黑" w:cs="宋体"/>
                <w:kern w:val="0"/>
                <w:sz w:val="24"/>
                <w:szCs w:val="24"/>
              </w:rPr>
            </w:pP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协议供货范围以外的。</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F07171" w:rsidP="005501FB">
            <w:pPr>
              <w:widowControl/>
              <w:spacing w:before="100" w:beforeAutospacing="1" w:after="100" w:afterAutospacing="1"/>
              <w:jc w:val="center"/>
              <w:rPr>
                <w:rFonts w:ascii="微软雅黑" w:eastAsia="微软雅黑" w:hAnsi="微软雅黑" w:cs="宋体"/>
                <w:kern w:val="0"/>
                <w:sz w:val="24"/>
                <w:szCs w:val="24"/>
              </w:rPr>
            </w:pPr>
            <w:hyperlink r:id="rId14" w:history="1">
              <w:r w:rsidR="005501FB" w:rsidRPr="005501FB">
                <w:rPr>
                  <w:rFonts w:ascii="宋体" w:eastAsia="宋体" w:hAnsi="宋体" w:cs="宋体" w:hint="eastAsia"/>
                  <w:color w:val="000000"/>
                  <w:kern w:val="0"/>
                </w:rPr>
                <w:t>集中采购-省采办网上竞价、网上商城采购、询价、竞争性谈判、竞争性磋商采购等</w:t>
              </w:r>
            </w:hyperlink>
          </w:p>
        </w:tc>
      </w:tr>
      <w:tr w:rsidR="005501FB" w:rsidRPr="005501FB" w:rsidTr="003254E8">
        <w:tc>
          <w:tcPr>
            <w:tcW w:w="94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200万以上集中采购目录内的货物、服务</w:t>
            </w: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所有情况。</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委托省采办确定的代理机构实施公开招标采购</w:t>
            </w:r>
          </w:p>
        </w:tc>
      </w:tr>
      <w:tr w:rsidR="005501FB" w:rsidRPr="005501FB" w:rsidTr="003254E8">
        <w:tc>
          <w:tcPr>
            <w:tcW w:w="94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200万以上集中采购目录外货物、服务</w:t>
            </w: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所有情况</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委托代理机构或者校内公开招标采购</w:t>
            </w:r>
          </w:p>
        </w:tc>
      </w:tr>
      <w:tr w:rsidR="005501FB" w:rsidRPr="005501FB" w:rsidTr="003254E8">
        <w:tc>
          <w:tcPr>
            <w:tcW w:w="946"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AD7935" w:rsidP="005501FB">
            <w:pPr>
              <w:widowControl/>
              <w:spacing w:before="100" w:beforeAutospacing="1" w:after="100" w:afterAutospacing="1"/>
              <w:jc w:val="left"/>
              <w:rPr>
                <w:rFonts w:ascii="微软雅黑" w:eastAsia="微软雅黑" w:hAnsi="微软雅黑" w:cs="宋体"/>
                <w:kern w:val="0"/>
                <w:sz w:val="24"/>
                <w:szCs w:val="24"/>
              </w:rPr>
            </w:pPr>
            <w:r>
              <w:rPr>
                <w:rFonts w:ascii="宋体" w:eastAsia="宋体" w:hAnsi="宋体" w:cs="宋体" w:hint="eastAsia"/>
                <w:kern w:val="0"/>
                <w:szCs w:val="21"/>
              </w:rPr>
              <w:t>5</w:t>
            </w:r>
            <w:r w:rsidR="005501FB" w:rsidRPr="005501FB">
              <w:rPr>
                <w:rFonts w:ascii="宋体" w:eastAsia="宋体" w:hAnsi="宋体" w:cs="宋体" w:hint="eastAsia"/>
                <w:kern w:val="0"/>
                <w:szCs w:val="21"/>
              </w:rPr>
              <w:t>万元以上20万元以下工程类采购</w:t>
            </w: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2672BA" w:rsidP="005501FB">
            <w:pPr>
              <w:widowControl/>
              <w:spacing w:before="100" w:beforeAutospacing="1" w:after="100" w:afterAutospacing="1"/>
              <w:jc w:val="left"/>
              <w:rPr>
                <w:rFonts w:ascii="微软雅黑" w:eastAsia="微软雅黑" w:hAnsi="微软雅黑" w:cs="宋体"/>
                <w:kern w:val="0"/>
                <w:sz w:val="24"/>
                <w:szCs w:val="24"/>
              </w:rPr>
            </w:pPr>
            <w:r>
              <w:rPr>
                <w:rFonts w:ascii="宋体" w:eastAsia="宋体" w:hAnsi="宋体" w:cs="宋体" w:hint="eastAsia"/>
                <w:kern w:val="0"/>
                <w:szCs w:val="21"/>
              </w:rPr>
              <w:t>10</w:t>
            </w:r>
            <w:r w:rsidR="005501FB" w:rsidRPr="005501FB">
              <w:rPr>
                <w:rFonts w:ascii="宋体" w:eastAsia="宋体" w:hAnsi="宋体" w:cs="宋体" w:hint="eastAsia"/>
                <w:kern w:val="0"/>
                <w:szCs w:val="21"/>
              </w:rPr>
              <w:t>万元（新建、扩建工程</w:t>
            </w:r>
            <w:r w:rsidR="00151496">
              <w:rPr>
                <w:rFonts w:ascii="宋体" w:eastAsia="宋体" w:hAnsi="宋体" w:cs="宋体" w:hint="eastAsia"/>
                <w:kern w:val="0"/>
                <w:szCs w:val="21"/>
              </w:rPr>
              <w:t>15</w:t>
            </w:r>
            <w:r w:rsidR="005501FB" w:rsidRPr="005501FB">
              <w:rPr>
                <w:rFonts w:ascii="宋体" w:eastAsia="宋体" w:hAnsi="宋体" w:cs="宋体" w:hint="eastAsia"/>
                <w:kern w:val="0"/>
                <w:szCs w:val="21"/>
              </w:rPr>
              <w:t>万元）以下的工程项目，</w:t>
            </w:r>
            <w:r>
              <w:rPr>
                <w:rFonts w:ascii="宋体" w:eastAsia="宋体" w:hAnsi="宋体" w:cs="宋体" w:hint="eastAsia"/>
                <w:kern w:val="0"/>
                <w:szCs w:val="21"/>
              </w:rPr>
              <w:t>纳入学校小型基建工程项目管理，</w:t>
            </w:r>
            <w:r w:rsidR="005501FB" w:rsidRPr="005501FB">
              <w:rPr>
                <w:rFonts w:ascii="宋体" w:eastAsia="宋体" w:hAnsi="宋体" w:cs="宋体" w:hint="eastAsia"/>
                <w:kern w:val="0"/>
                <w:szCs w:val="21"/>
              </w:rPr>
              <w:t>且已由学校通过公开招标方式</w:t>
            </w:r>
            <w:r w:rsidR="00182FA5">
              <w:rPr>
                <w:rFonts w:ascii="宋体" w:eastAsia="宋体" w:hAnsi="宋体" w:cs="宋体" w:hint="eastAsia"/>
                <w:kern w:val="0"/>
                <w:szCs w:val="21"/>
              </w:rPr>
              <w:t>遴选建立了</w:t>
            </w:r>
            <w:r w:rsidR="005501FB" w:rsidRPr="005501FB">
              <w:rPr>
                <w:rFonts w:ascii="宋体" w:eastAsia="宋体" w:hAnsi="宋体" w:cs="宋体" w:hint="eastAsia"/>
                <w:kern w:val="0"/>
                <w:szCs w:val="21"/>
              </w:rPr>
              <w:t>供应商</w:t>
            </w:r>
            <w:r w:rsidR="00182FA5">
              <w:rPr>
                <w:rFonts w:ascii="宋体" w:eastAsia="宋体" w:hAnsi="宋体" w:cs="宋体" w:hint="eastAsia"/>
                <w:kern w:val="0"/>
                <w:szCs w:val="21"/>
              </w:rPr>
              <w:t>库</w:t>
            </w:r>
            <w:r w:rsidR="005501FB" w:rsidRPr="005501FB">
              <w:rPr>
                <w:rFonts w:ascii="宋体" w:eastAsia="宋体" w:hAnsi="宋体" w:cs="宋体" w:hint="eastAsia"/>
                <w:kern w:val="0"/>
                <w:szCs w:val="21"/>
              </w:rPr>
              <w:t>。</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校内抽签确定施工单位</w:t>
            </w:r>
          </w:p>
        </w:tc>
      </w:tr>
      <w:tr w:rsidR="005501FB" w:rsidRPr="005501FB" w:rsidTr="003254E8">
        <w:tc>
          <w:tcPr>
            <w:tcW w:w="946" w:type="pct"/>
            <w:vMerge/>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jc w:val="left"/>
              <w:rPr>
                <w:rFonts w:ascii="微软雅黑" w:eastAsia="微软雅黑" w:hAnsi="微软雅黑" w:cs="宋体"/>
                <w:kern w:val="0"/>
                <w:sz w:val="24"/>
                <w:szCs w:val="24"/>
              </w:rPr>
            </w:pP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0F6AFB" w:rsidP="005501FB">
            <w:pPr>
              <w:widowControl/>
              <w:spacing w:before="100" w:beforeAutospacing="1" w:after="100" w:afterAutospacing="1"/>
              <w:jc w:val="left"/>
              <w:rPr>
                <w:rFonts w:ascii="微软雅黑" w:eastAsia="微软雅黑" w:hAnsi="微软雅黑" w:cs="宋体"/>
                <w:kern w:val="0"/>
                <w:sz w:val="24"/>
                <w:szCs w:val="24"/>
              </w:rPr>
            </w:pPr>
            <w:r>
              <w:rPr>
                <w:rFonts w:ascii="宋体" w:eastAsia="宋体" w:hAnsi="宋体" w:cs="宋体" w:hint="eastAsia"/>
                <w:kern w:val="0"/>
                <w:szCs w:val="21"/>
              </w:rPr>
              <w:t>10</w:t>
            </w:r>
            <w:r w:rsidR="005501FB" w:rsidRPr="005501FB">
              <w:rPr>
                <w:rFonts w:ascii="宋体" w:eastAsia="宋体" w:hAnsi="宋体" w:cs="宋体" w:hint="eastAsia"/>
                <w:kern w:val="0"/>
                <w:szCs w:val="21"/>
              </w:rPr>
              <w:t>万元（新建、扩建工程</w:t>
            </w:r>
            <w:r w:rsidR="000C7277">
              <w:rPr>
                <w:rFonts w:ascii="宋体" w:eastAsia="宋体" w:hAnsi="宋体" w:cs="宋体" w:hint="eastAsia"/>
                <w:kern w:val="0"/>
                <w:szCs w:val="21"/>
              </w:rPr>
              <w:t>15</w:t>
            </w:r>
            <w:r w:rsidR="005501FB" w:rsidRPr="005501FB">
              <w:rPr>
                <w:rFonts w:ascii="宋体" w:eastAsia="宋体" w:hAnsi="宋体" w:cs="宋体" w:hint="eastAsia"/>
                <w:kern w:val="0"/>
                <w:szCs w:val="21"/>
              </w:rPr>
              <w:t>万元）以下校内入围供应商不能满足采购需求的工程项目；</w:t>
            </w:r>
            <w:r w:rsidR="0054641C">
              <w:rPr>
                <w:rFonts w:ascii="宋体" w:eastAsia="宋体" w:hAnsi="宋体" w:cs="宋体" w:hint="eastAsia"/>
                <w:kern w:val="0"/>
                <w:szCs w:val="21"/>
              </w:rPr>
              <w:t>10</w:t>
            </w:r>
            <w:r w:rsidR="005501FB" w:rsidRPr="005501FB">
              <w:rPr>
                <w:rFonts w:ascii="宋体" w:eastAsia="宋体" w:hAnsi="宋体" w:cs="宋体" w:hint="eastAsia"/>
                <w:kern w:val="0"/>
                <w:szCs w:val="21"/>
              </w:rPr>
              <w:t>万元（新建、扩建工程</w:t>
            </w:r>
            <w:r w:rsidR="000C7277">
              <w:rPr>
                <w:rFonts w:ascii="宋体" w:eastAsia="宋体" w:hAnsi="宋体" w:cs="宋体" w:hint="eastAsia"/>
                <w:kern w:val="0"/>
                <w:szCs w:val="21"/>
              </w:rPr>
              <w:t>15</w:t>
            </w:r>
            <w:r w:rsidR="005501FB" w:rsidRPr="005501FB">
              <w:rPr>
                <w:rFonts w:ascii="宋体" w:eastAsia="宋体" w:hAnsi="宋体" w:cs="宋体" w:hint="eastAsia"/>
                <w:kern w:val="0"/>
                <w:szCs w:val="21"/>
              </w:rPr>
              <w:t>万元）</w:t>
            </w:r>
            <w:r w:rsidR="00686E49">
              <w:rPr>
                <w:rFonts w:ascii="宋体" w:eastAsia="宋体" w:hAnsi="宋体" w:cs="宋体" w:hint="eastAsia"/>
                <w:kern w:val="0"/>
                <w:szCs w:val="21"/>
              </w:rPr>
              <w:t>及</w:t>
            </w:r>
            <w:r w:rsidR="005501FB" w:rsidRPr="005501FB">
              <w:rPr>
                <w:rFonts w:ascii="宋体" w:eastAsia="宋体" w:hAnsi="宋体" w:cs="宋体" w:hint="eastAsia"/>
                <w:kern w:val="0"/>
                <w:szCs w:val="21"/>
              </w:rPr>
              <w:t>以上，20万元以下的工程项目</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校内招标或委托代理机构采购</w:t>
            </w:r>
          </w:p>
        </w:tc>
      </w:tr>
      <w:tr w:rsidR="005501FB" w:rsidRPr="005501FB" w:rsidTr="003254E8">
        <w:tc>
          <w:tcPr>
            <w:tcW w:w="946" w:type="pct"/>
            <w:vMerge/>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jc w:val="left"/>
              <w:rPr>
                <w:rFonts w:ascii="微软雅黑" w:eastAsia="微软雅黑" w:hAnsi="微软雅黑" w:cs="宋体"/>
                <w:kern w:val="0"/>
                <w:sz w:val="24"/>
                <w:szCs w:val="24"/>
              </w:rPr>
            </w:pP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有特定技术要求的工程项目；需要向原中标人采购工程、货物或者服务，否则将影响施工或者功能配套求。</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校内单一来源采购</w:t>
            </w:r>
          </w:p>
        </w:tc>
      </w:tr>
      <w:tr w:rsidR="005501FB" w:rsidRPr="005501FB" w:rsidTr="003254E8">
        <w:tc>
          <w:tcPr>
            <w:tcW w:w="946"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 xml:space="preserve">20万元以上的工程 </w:t>
            </w: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200万元以下的非基建类工程（与建筑物和构筑物无关单独的装饰、拆除和修缮工程）。</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F07171" w:rsidP="005501FB">
            <w:pPr>
              <w:widowControl/>
              <w:spacing w:before="100" w:beforeAutospacing="1" w:after="100" w:afterAutospacing="1"/>
              <w:jc w:val="center"/>
              <w:rPr>
                <w:rFonts w:ascii="微软雅黑" w:eastAsia="微软雅黑" w:hAnsi="微软雅黑" w:cs="宋体"/>
                <w:kern w:val="0"/>
                <w:sz w:val="24"/>
                <w:szCs w:val="24"/>
              </w:rPr>
            </w:pPr>
            <w:hyperlink r:id="rId15" w:history="1">
              <w:r w:rsidR="005501FB" w:rsidRPr="005501FB">
                <w:rPr>
                  <w:rFonts w:ascii="宋体" w:eastAsia="宋体" w:hAnsi="宋体" w:cs="宋体" w:hint="eastAsia"/>
                  <w:color w:val="000000"/>
                  <w:kern w:val="0"/>
                </w:rPr>
                <w:t>竞争性谈判、竞争性磋商</w:t>
              </w:r>
            </w:hyperlink>
            <w:r w:rsidR="005501FB" w:rsidRPr="005501FB">
              <w:rPr>
                <w:rFonts w:ascii="宋体" w:eastAsia="宋体" w:hAnsi="宋体" w:cs="宋体" w:hint="eastAsia"/>
                <w:kern w:val="0"/>
                <w:szCs w:val="21"/>
              </w:rPr>
              <w:t>采购</w:t>
            </w:r>
          </w:p>
        </w:tc>
      </w:tr>
      <w:tr w:rsidR="005501FB" w:rsidRPr="005501FB" w:rsidTr="003254E8">
        <w:tc>
          <w:tcPr>
            <w:tcW w:w="946" w:type="pct"/>
            <w:vMerge/>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jc w:val="left"/>
              <w:rPr>
                <w:rFonts w:ascii="微软雅黑" w:eastAsia="微软雅黑" w:hAnsi="微软雅黑" w:cs="宋体"/>
                <w:kern w:val="0"/>
                <w:sz w:val="24"/>
                <w:szCs w:val="24"/>
              </w:rPr>
            </w:pP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AD7935" w:rsidRDefault="005501FB" w:rsidP="00AD7935">
            <w:r w:rsidRPr="00AD7935">
              <w:rPr>
                <w:rFonts w:hint="eastAsia"/>
              </w:rPr>
              <w:t>（一）非基建工程，需要采用不可替代的专利或者专有技术；</w:t>
            </w:r>
          </w:p>
          <w:p w:rsidR="005501FB" w:rsidRPr="00AD7935" w:rsidRDefault="005501FB" w:rsidP="00AD7935">
            <w:r w:rsidRPr="00AD7935">
              <w:rPr>
                <w:rFonts w:hint="eastAsia"/>
              </w:rPr>
              <w:t>（二）能够自行建设、生产或者提供；</w:t>
            </w:r>
          </w:p>
          <w:p w:rsidR="005501FB" w:rsidRPr="005501FB" w:rsidRDefault="005501FB" w:rsidP="00AD7935">
            <w:pPr>
              <w:rPr>
                <w:rFonts w:ascii="微软雅黑" w:eastAsia="微软雅黑" w:hAnsi="微软雅黑"/>
                <w:kern w:val="0"/>
                <w:sz w:val="24"/>
                <w:szCs w:val="24"/>
              </w:rPr>
            </w:pPr>
            <w:r w:rsidRPr="00AD7935">
              <w:rPr>
                <w:rFonts w:hint="eastAsia"/>
              </w:rPr>
              <w:t>（三）需要向原中标人采购工程、货物或者服务，否则将影响施工或者功能配套要求。</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F07171" w:rsidP="005501FB">
            <w:pPr>
              <w:widowControl/>
              <w:spacing w:before="100" w:beforeAutospacing="1" w:after="100" w:afterAutospacing="1"/>
              <w:jc w:val="center"/>
              <w:rPr>
                <w:rFonts w:ascii="微软雅黑" w:eastAsia="微软雅黑" w:hAnsi="微软雅黑" w:cs="宋体"/>
                <w:kern w:val="0"/>
                <w:sz w:val="24"/>
                <w:szCs w:val="24"/>
              </w:rPr>
            </w:pPr>
            <w:hyperlink r:id="rId16" w:history="1">
              <w:r w:rsidR="005501FB" w:rsidRPr="005501FB">
                <w:rPr>
                  <w:rFonts w:ascii="宋体" w:eastAsia="宋体" w:hAnsi="宋体" w:cs="宋体" w:hint="eastAsia"/>
                  <w:color w:val="000000"/>
                  <w:kern w:val="0"/>
                </w:rPr>
                <w:t>单一来源</w:t>
              </w:r>
            </w:hyperlink>
            <w:r w:rsidR="005501FB" w:rsidRPr="005501FB">
              <w:rPr>
                <w:rFonts w:ascii="宋体" w:eastAsia="宋体" w:hAnsi="宋体" w:cs="宋体" w:hint="eastAsia"/>
                <w:kern w:val="0"/>
                <w:szCs w:val="21"/>
              </w:rPr>
              <w:t>采购</w:t>
            </w:r>
          </w:p>
        </w:tc>
      </w:tr>
      <w:tr w:rsidR="005501FB" w:rsidRPr="005501FB" w:rsidTr="003254E8">
        <w:trPr>
          <w:trHeight w:val="465"/>
        </w:trPr>
        <w:tc>
          <w:tcPr>
            <w:tcW w:w="946" w:type="pct"/>
            <w:vMerge/>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jc w:val="left"/>
              <w:rPr>
                <w:rFonts w:ascii="微软雅黑" w:eastAsia="微软雅黑" w:hAnsi="微软雅黑" w:cs="宋体"/>
                <w:kern w:val="0"/>
                <w:sz w:val="24"/>
                <w:szCs w:val="24"/>
              </w:rPr>
            </w:pP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200万元以上非基建类工程；</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F07171" w:rsidP="005501FB">
            <w:pPr>
              <w:widowControl/>
              <w:spacing w:before="100" w:beforeAutospacing="1" w:after="100" w:afterAutospacing="1"/>
              <w:jc w:val="center"/>
              <w:rPr>
                <w:rFonts w:ascii="微软雅黑" w:eastAsia="微软雅黑" w:hAnsi="微软雅黑" w:cs="宋体"/>
                <w:kern w:val="0"/>
                <w:sz w:val="24"/>
                <w:szCs w:val="24"/>
              </w:rPr>
            </w:pPr>
            <w:hyperlink r:id="rId17" w:history="1">
              <w:r w:rsidR="005501FB" w:rsidRPr="005501FB">
                <w:rPr>
                  <w:rFonts w:ascii="宋体" w:eastAsia="宋体" w:hAnsi="宋体" w:cs="宋体" w:hint="eastAsia"/>
                  <w:color w:val="000000"/>
                  <w:kern w:val="0"/>
                </w:rPr>
                <w:t>公开招标</w:t>
              </w:r>
            </w:hyperlink>
          </w:p>
        </w:tc>
      </w:tr>
      <w:tr w:rsidR="005501FB" w:rsidRPr="005501FB" w:rsidTr="003254E8">
        <w:trPr>
          <w:trHeight w:val="840"/>
        </w:trPr>
        <w:tc>
          <w:tcPr>
            <w:tcW w:w="946" w:type="pct"/>
            <w:vMerge/>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jc w:val="left"/>
              <w:rPr>
                <w:rFonts w:ascii="微软雅黑" w:eastAsia="微软雅黑" w:hAnsi="微软雅黑" w:cs="宋体"/>
                <w:kern w:val="0"/>
                <w:sz w:val="24"/>
                <w:szCs w:val="24"/>
              </w:rPr>
            </w:pP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基建类工程：400万元以下的工程、200万元以下与工程建设密不可分的货物、100万元以下的服务采购</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校内招标或委托代理机构采购</w:t>
            </w:r>
          </w:p>
        </w:tc>
      </w:tr>
      <w:tr w:rsidR="005501FB" w:rsidRPr="005501FB" w:rsidTr="003254E8">
        <w:trPr>
          <w:trHeight w:val="750"/>
        </w:trPr>
        <w:tc>
          <w:tcPr>
            <w:tcW w:w="946" w:type="pct"/>
            <w:tcBorders>
              <w:top w:val="nil"/>
              <w:left w:val="single" w:sz="8" w:space="0" w:color="000000"/>
              <w:bottom w:val="single" w:sz="8" w:space="0" w:color="000000"/>
              <w:right w:val="single" w:sz="8" w:space="0" w:color="000000"/>
            </w:tcBorders>
            <w:vAlign w:val="cente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lastRenderedPageBreak/>
              <w:t>基建类工程：400万元以上的工程、200万元以上与工程建设密不可分的货物、100万元以上的服务采购</w:t>
            </w:r>
          </w:p>
        </w:tc>
        <w:tc>
          <w:tcPr>
            <w:tcW w:w="3230"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宋体" w:eastAsia="宋体" w:hAnsi="宋体" w:cs="宋体" w:hint="eastAsia"/>
                <w:kern w:val="0"/>
                <w:szCs w:val="21"/>
              </w:rPr>
              <w:t>所有情况</w:t>
            </w:r>
          </w:p>
        </w:tc>
        <w:tc>
          <w:tcPr>
            <w:tcW w:w="825" w:type="pct"/>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center"/>
              <w:rPr>
                <w:rFonts w:ascii="微软雅黑" w:eastAsia="微软雅黑" w:hAnsi="微软雅黑" w:cs="宋体"/>
                <w:kern w:val="0"/>
                <w:sz w:val="24"/>
                <w:szCs w:val="24"/>
              </w:rPr>
            </w:pPr>
            <w:r w:rsidRPr="005501FB">
              <w:rPr>
                <w:rFonts w:ascii="宋体" w:eastAsia="宋体" w:hAnsi="宋体" w:cs="宋体" w:hint="eastAsia"/>
                <w:kern w:val="0"/>
                <w:szCs w:val="21"/>
              </w:rPr>
              <w:t>政府公共平台进行</w:t>
            </w:r>
            <w:hyperlink r:id="rId18" w:history="1">
              <w:r w:rsidRPr="005501FB">
                <w:rPr>
                  <w:rFonts w:ascii="宋体" w:eastAsia="宋体" w:hAnsi="宋体" w:cs="宋体" w:hint="eastAsia"/>
                  <w:color w:val="000000"/>
                  <w:kern w:val="0"/>
                </w:rPr>
                <w:t>公开招标</w:t>
              </w:r>
            </w:hyperlink>
          </w:p>
        </w:tc>
      </w:tr>
    </w:tbl>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问：为啥网上竞价采购时明知某家供应商的东西更好，却非要让我选报价最低的供应商？</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 xml:space="preserve">网上竞价（通过协议供货或者网上商城采购）是保证采购过程公开又能提高采购效率的方法，200万元（或者一定数量）以下，技术参数明确，市场价格较透明的货物均推荐用这种方法采购。但网上竞价和询价一样，都看重价格，只要达到采购需求了，那就是价低者中标。所以为了采购到称心如意的货物，您一定要把采购需求描述清楚。如果供应商提供了超出采购需求的货物但要价更高，就无法成交！ </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问：集中采购机构采购是什么？批量集中采购又是什么?</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我们学校是省本级预算单位，如果采购的品目属于《江西省本级 政府采购集中采购目录及限额标准》内的集中采购机构采购，则需要执行集中采购的批量集中采购或协议供货（网上商城采购）政策。集中机构采购的品目包括通用计算机软件、服务器、计算机网络设备、视频会议系统及会议室音频系统、多功能一体机、传真机、扫描仪、投影仪、乘用车等等。如果零星采购这些货物可以到省政府采购网上通过网上商城、协议供货等方式采购，采购完成后记得一定要让供应商出具电子验收单，把这张验收单附在报账票据里，才能表明您是通过集中采购途径购买的。通过网上商城、协议供货方式购买货物所需时间短但不一定有能完全满足需求愿望的货物，通过网上竞价方式购买货物可以提出特定性能指标需求但是采购周期会长一些，大家根据具体情况选择合适的采购方式。</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批量集中采购一般是指对一些通用性强、技术规格统一、便于归集的政府采购品目，由采购人按规定标准归集采购需求后交由政府集中采购机构统一组织实施的一种采购模式。如采购的品目属于《江西省本级政府采购集中采购目录及限额标准》内的集中采购机构采购的，譬如台式计算机、便携式计算机、打印机、复印机等，必须由</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定期采集全校需求，采购批量较大时则必须执行批量集中采购采购确定供应商，再完成签合同、供货、开票、付款等事项。采购这类货物一定要算够提前量，因为它的采购周期一般都比较长，有时候长得让人难以忍受！</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lastRenderedPageBreak/>
        <w:t>问</w:t>
      </w:r>
      <w:r w:rsidRPr="005501FB">
        <w:rPr>
          <w:rFonts w:ascii="宋体" w:eastAsia="宋体" w:hAnsi="宋体" w:cs="宋体" w:hint="eastAsia"/>
          <w:kern w:val="0"/>
          <w:sz w:val="24"/>
          <w:szCs w:val="24"/>
        </w:rPr>
        <w:t>：</w:t>
      </w:r>
      <w:r w:rsidRPr="005501FB">
        <w:rPr>
          <w:rFonts w:ascii="宋体" w:eastAsia="宋体" w:hAnsi="宋体" w:cs="宋体" w:hint="eastAsia"/>
          <w:b/>
          <w:bCs/>
          <w:kern w:val="0"/>
          <w:sz w:val="24"/>
          <w:szCs w:val="24"/>
        </w:rPr>
        <w:t>编写采购文件时，采购需求该怎么提？</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编写招标采购文件（尤其是其中的采购需求）是一项集政策性、精细度均要求较高的技术活。一旦确定要采购公开招标、竞争性谈判、竞争性磋商、询价等方式采购，就必须编写招标文件。虽然</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会组织编写招标采购文件，但您提的采购需求，特别是一些专业技术性很强的采购需求一定要准确、规范，下面这些情况就是不允许的！比如设定的资格、技术、商务条件与采购项目的具体特点和实际需要不相适应或者与合同履行无关；采购需求中的技术、服务等要求指向特定供应商、特定产品；以特定行政区域或者特定行业的业绩、奖项作为加分条件或者中标、成交条件；对供应商采取不同的资格审查或者评审标准；限定或者指定特定的专利、商标、品牌或者供应商；非法限定供应商的所有制形式、组织形式或者所在地。出现了这些情况，很可能会被潜在供应商质疑和投诉，一旦被上级主管部门认定违规，不但会耽误采购时间，还可能被追究责任。</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w:t>
      </w:r>
      <w:r w:rsidRPr="005501FB">
        <w:rPr>
          <w:rFonts w:ascii="宋体" w:eastAsia="宋体" w:hAnsi="宋体" w:cs="宋体" w:hint="eastAsia"/>
          <w:kern w:val="0"/>
          <w:sz w:val="24"/>
          <w:szCs w:val="24"/>
        </w:rPr>
        <w:t>：</w:t>
      </w:r>
      <w:r w:rsidRPr="005501FB">
        <w:rPr>
          <w:rFonts w:ascii="宋体" w:eastAsia="宋体" w:hAnsi="宋体" w:cs="宋体" w:hint="eastAsia"/>
          <w:b/>
          <w:bCs/>
          <w:kern w:val="0"/>
          <w:sz w:val="24"/>
          <w:szCs w:val="24"/>
        </w:rPr>
        <w:t>我的采购很急，能否立等可取？怎样才能缩短采购时间？</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政府采购遵循的基本原则是公开透明、公平竞争、公正和诚实信用原则。要做到公开透明就需要有公示时间，使潜在供应商有足够的时间了解和响应（包括制作投标文件）时间。所以要做到立等可取是基本上不可能的！但是</w:t>
      </w:r>
      <w:proofErr w:type="gramStart"/>
      <w:r w:rsidRPr="005501FB">
        <w:rPr>
          <w:rFonts w:ascii="宋体" w:eastAsia="宋体" w:hAnsi="宋体" w:cs="宋体" w:hint="eastAsia"/>
          <w:kern w:val="0"/>
          <w:sz w:val="24"/>
          <w:szCs w:val="24"/>
        </w:rPr>
        <w:t>招采中心</w:t>
      </w:r>
      <w:proofErr w:type="gramEnd"/>
      <w:r w:rsidRPr="005501FB">
        <w:rPr>
          <w:rFonts w:ascii="宋体" w:eastAsia="宋体" w:hAnsi="宋体" w:cs="宋体" w:hint="eastAsia"/>
          <w:kern w:val="0"/>
          <w:sz w:val="24"/>
          <w:szCs w:val="24"/>
        </w:rPr>
        <w:t>会根据采购项目的性质，为您选择最优化的采购方式，尽量做到既提高采购效率，又符合政府采购规范。</w:t>
      </w:r>
    </w:p>
    <w:p w:rsidR="005501FB" w:rsidRPr="005501FB" w:rsidRDefault="00DD21CF"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Pr>
          <w:rFonts w:ascii="宋体" w:eastAsia="宋体" w:hAnsi="宋体" w:cs="宋体" w:hint="eastAsia"/>
          <w:kern w:val="0"/>
          <w:sz w:val="24"/>
          <w:szCs w:val="24"/>
        </w:rPr>
        <w:t>影响采购周期的因素比较多，比如</w:t>
      </w:r>
      <w:r w:rsidR="005501FB" w:rsidRPr="005501FB">
        <w:rPr>
          <w:rFonts w:ascii="宋体" w:eastAsia="宋体" w:hAnsi="宋体" w:cs="宋体" w:hint="eastAsia"/>
          <w:kern w:val="0"/>
          <w:sz w:val="24"/>
          <w:szCs w:val="24"/>
        </w:rPr>
        <w:t>校内</w:t>
      </w:r>
      <w:r>
        <w:rPr>
          <w:rFonts w:ascii="宋体" w:eastAsia="宋体" w:hAnsi="宋体" w:cs="宋体" w:hint="eastAsia"/>
          <w:kern w:val="0"/>
          <w:sz w:val="24"/>
          <w:szCs w:val="24"/>
        </w:rPr>
        <w:t>审</w:t>
      </w:r>
      <w:r w:rsidR="005501FB" w:rsidRPr="005501FB">
        <w:rPr>
          <w:rFonts w:ascii="宋体" w:eastAsia="宋体" w:hAnsi="宋体" w:cs="宋体" w:hint="eastAsia"/>
          <w:kern w:val="0"/>
          <w:sz w:val="24"/>
          <w:szCs w:val="24"/>
        </w:rPr>
        <w:t>批环节用时、上报上级主管部门审批或者备案用时、项目预算评审用时、采购人采购需求准备情况（主要是技术参数指标的确定时间）、招标文件的制作用时、招标公告期时间、流标、中标结果公示时间、质疑及质疑回复时间、合同签订时间、供货及安装调试时间、验收时间等。根据国家采购相关法律法规和学校相关规定，集中采购方式至少包括采购前立项、招标公示、评审、采购结果公示、合同订立、供货、验收等环节。</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下面列出学校常用的采购方式理论上最短时间，这还除去了项目审批和采购前期准备时间，实际采购时用时只可能更长，您可一定要将采购周期留够余量，以免耽误项目实施。</w:t>
      </w:r>
    </w:p>
    <w:tbl>
      <w:tblPr>
        <w:tblW w:w="0" w:type="auto"/>
        <w:tblCellMar>
          <w:left w:w="0" w:type="dxa"/>
          <w:right w:w="0" w:type="dxa"/>
        </w:tblCellMar>
        <w:tblLook w:val="04A0" w:firstRow="1" w:lastRow="0" w:firstColumn="1" w:lastColumn="0" w:noHBand="0" w:noVBand="1"/>
      </w:tblPr>
      <w:tblGrid>
        <w:gridCol w:w="4261"/>
        <w:gridCol w:w="4261"/>
      </w:tblGrid>
      <w:tr w:rsidR="005501FB" w:rsidRPr="005501FB" w:rsidTr="005501FB">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采购方式</w:t>
            </w:r>
          </w:p>
        </w:tc>
        <w:tc>
          <w:tcPr>
            <w:tcW w:w="4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理论采购周期</w:t>
            </w:r>
          </w:p>
        </w:tc>
      </w:tr>
      <w:tr w:rsidR="005501FB" w:rsidRPr="005501FB" w:rsidTr="005501FB">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1FB" w:rsidRPr="005501FB" w:rsidRDefault="00B6386D" w:rsidP="005501FB">
            <w:pPr>
              <w:widowControl/>
              <w:spacing w:before="100" w:beforeAutospacing="1" w:after="100" w:afterAutospacing="1"/>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分散</w:t>
            </w:r>
            <w:r w:rsidR="005501FB" w:rsidRPr="005501FB">
              <w:rPr>
                <w:rFonts w:ascii="微软雅黑" w:eastAsia="微软雅黑" w:hAnsi="微软雅黑" w:cs="宋体" w:hint="eastAsia"/>
                <w:kern w:val="0"/>
                <w:sz w:val="24"/>
                <w:szCs w:val="24"/>
              </w:rPr>
              <w:t>采购</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无</w:t>
            </w:r>
          </w:p>
        </w:tc>
      </w:tr>
      <w:tr w:rsidR="005501FB" w:rsidRPr="005501FB" w:rsidTr="005501FB">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校内招标</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&gt;7天</w:t>
            </w:r>
          </w:p>
        </w:tc>
      </w:tr>
      <w:tr w:rsidR="005501FB" w:rsidRPr="005501FB" w:rsidTr="005501FB">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协议供货、网上竞价、网上商城采购</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&gt;3天</w:t>
            </w:r>
          </w:p>
        </w:tc>
      </w:tr>
      <w:tr w:rsidR="005501FB" w:rsidRPr="005501FB" w:rsidTr="005501FB">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公开招标</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&gt;24天</w:t>
            </w:r>
          </w:p>
        </w:tc>
      </w:tr>
      <w:tr w:rsidR="005501FB" w:rsidRPr="005501FB" w:rsidTr="005501FB">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lastRenderedPageBreak/>
              <w:t>竞争性磋商</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&gt;14天</w:t>
            </w:r>
          </w:p>
        </w:tc>
      </w:tr>
      <w:tr w:rsidR="005501FB" w:rsidRPr="005501FB" w:rsidTr="005501FB">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竞争性谈判</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&gt;7天</w:t>
            </w:r>
          </w:p>
        </w:tc>
      </w:tr>
      <w:tr w:rsidR="005501FB" w:rsidRPr="005501FB" w:rsidTr="005501FB">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询价</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&gt;7天</w:t>
            </w:r>
          </w:p>
        </w:tc>
      </w:tr>
      <w:tr w:rsidR="005501FB" w:rsidRPr="005501FB" w:rsidTr="005501FB">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单一来源</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&gt;9天</w:t>
            </w:r>
          </w:p>
        </w:tc>
      </w:tr>
      <w:tr w:rsidR="005501FB" w:rsidRPr="005501FB" w:rsidTr="005501FB">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批量集中采购</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5501FB" w:rsidRPr="005501FB" w:rsidRDefault="005501FB" w:rsidP="005501FB">
            <w:pPr>
              <w:widowControl/>
              <w:spacing w:before="100" w:beforeAutospacing="1" w:after="100" w:afterAutospacing="1"/>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&gt;60天</w:t>
            </w:r>
          </w:p>
        </w:tc>
      </w:tr>
    </w:tbl>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问：我的预算经费还没有批复，能先启动采购程序吗？</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预算批复（即落实采购预算）是启动采购程序的前提和基础。不论是项目的采购金额还是采购内容，都需要事先通过项目预算和采购方案予以落实。项目再紧急也不能从招标采购的法定程序里挤时间。如果要想加快采购进度还是有办法的：那就是在预算落实前就启动前期的市场调研，细化采购需求（即采购方案，关键是确定技术参数指标），这样一旦经费到位，就能迅速进入采购程序。</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问：我用某个项目经费采购一台设备的钱不够了，可以合并使用多个项目经费来采购吗？</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采购预算的编制有个原则：就是</w:t>
      </w:r>
      <w:proofErr w:type="gramStart"/>
      <w:r w:rsidRPr="005501FB">
        <w:rPr>
          <w:rFonts w:ascii="宋体" w:eastAsia="宋体" w:hAnsi="宋体" w:cs="宋体" w:hint="eastAsia"/>
          <w:kern w:val="0"/>
          <w:sz w:val="24"/>
          <w:szCs w:val="24"/>
        </w:rPr>
        <w:t>应编尽编</w:t>
      </w:r>
      <w:proofErr w:type="gramEnd"/>
      <w:r w:rsidRPr="005501FB">
        <w:rPr>
          <w:rFonts w:ascii="宋体" w:eastAsia="宋体" w:hAnsi="宋体" w:cs="宋体" w:hint="eastAsia"/>
          <w:kern w:val="0"/>
          <w:sz w:val="24"/>
          <w:szCs w:val="24"/>
        </w:rPr>
        <w:t>，不留缺口。一个预算项目应在预算编制前做好充分的市场调查，并明确资金使用范围和资金额度，也就是说只要预算做的没有问题，一般是不会发生超预算的情况，也不需要使用多个项目经费来采购一个项目。如果预算执行过程中发现有较大变动，应及时向学校有关部门申请调整预算，而不能使用多个项目经费合并采购。</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w:t>
      </w:r>
      <w:r w:rsidRPr="005501FB">
        <w:rPr>
          <w:rFonts w:ascii="宋体" w:eastAsia="宋体" w:hAnsi="宋体" w:cs="宋体" w:hint="eastAsia"/>
          <w:kern w:val="0"/>
          <w:sz w:val="24"/>
          <w:szCs w:val="24"/>
        </w:rPr>
        <w:t>：</w:t>
      </w:r>
      <w:r w:rsidRPr="005501FB">
        <w:rPr>
          <w:rFonts w:ascii="宋体" w:eastAsia="宋体" w:hAnsi="宋体" w:cs="宋体" w:hint="eastAsia"/>
          <w:b/>
          <w:bCs/>
          <w:kern w:val="0"/>
          <w:sz w:val="24"/>
          <w:szCs w:val="24"/>
        </w:rPr>
        <w:t>我的项目因有保密要求而不能公开招标，怎么办？</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政府采购法第八十五条有明确规定：对因严重自然灾害和其他不可抗力事件所实施的紧急采购，以及涉及国家安全或秘密的采购，不适用政府采购法。您只要履行一定的手续，提供证明材料（市级以上保密部门提供的），证明的确是保密项目采购，可以不按政府采购法要求进行采购。</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问：新</w:t>
      </w:r>
      <w:proofErr w:type="gramStart"/>
      <w:r w:rsidRPr="005501FB">
        <w:rPr>
          <w:rFonts w:ascii="宋体" w:eastAsia="宋体" w:hAnsi="宋体" w:cs="宋体" w:hint="eastAsia"/>
          <w:b/>
          <w:bCs/>
          <w:kern w:val="0"/>
          <w:sz w:val="24"/>
          <w:szCs w:val="24"/>
        </w:rPr>
        <w:t>规</w:t>
      </w:r>
      <w:proofErr w:type="gramEnd"/>
      <w:r w:rsidRPr="005501FB">
        <w:rPr>
          <w:rFonts w:ascii="宋体" w:eastAsia="宋体" w:hAnsi="宋体" w:cs="宋体" w:hint="eastAsia"/>
          <w:b/>
          <w:bCs/>
          <w:kern w:val="0"/>
          <w:sz w:val="24"/>
          <w:szCs w:val="24"/>
        </w:rPr>
        <w:t>更加突出采购人哪些责任？</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答：根据《政府采购法》、《政府采购法实施条例》以及《江西省政府采购管理实施办法（试行）》等法律法规，采购人是政府采购活动的重要责任主体，采购人的法定代表人是本单位政府采购的第一责任人。其中，《江西省政府采购管理实施办法（试行）》第十二条对采购人应履行的职责进行了详细列举，第五十四条明确了采购人违法违纪应承担的责任。</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lastRenderedPageBreak/>
        <w:t>由此可见，法律法规对采购人的职责是有详细要求的。为切实落实这些要求，《江西省政府采购有关事项的通知》中对采购人的主体责任作了具体明确。采购人要</w:t>
      </w:r>
      <w:proofErr w:type="gramStart"/>
      <w:r w:rsidRPr="005501FB">
        <w:rPr>
          <w:rFonts w:ascii="宋体" w:eastAsia="宋体" w:hAnsi="宋体" w:cs="宋体" w:hint="eastAsia"/>
          <w:kern w:val="0"/>
          <w:sz w:val="24"/>
          <w:szCs w:val="24"/>
        </w:rPr>
        <w:t>履行四</w:t>
      </w:r>
      <w:proofErr w:type="gramEnd"/>
      <w:r w:rsidRPr="005501FB">
        <w:rPr>
          <w:rFonts w:ascii="宋体" w:eastAsia="宋体" w:hAnsi="宋体" w:cs="宋体" w:hint="eastAsia"/>
          <w:kern w:val="0"/>
          <w:sz w:val="24"/>
          <w:szCs w:val="24"/>
        </w:rPr>
        <w:t>大主体责任：</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一是预算编制及执行主体，采购人要按照财政部门的要求，编制本单位政府采购预算，并将审核下达的采购预算有计划地付诸实施。</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二是采购需求及质疑回复主体。采购人应合法合</w:t>
      </w:r>
      <w:proofErr w:type="gramStart"/>
      <w:r w:rsidRPr="005501FB">
        <w:rPr>
          <w:rFonts w:ascii="宋体" w:eastAsia="宋体" w:hAnsi="宋体" w:cs="宋体" w:hint="eastAsia"/>
          <w:kern w:val="0"/>
          <w:sz w:val="24"/>
          <w:szCs w:val="24"/>
        </w:rPr>
        <w:t>规</w:t>
      </w:r>
      <w:proofErr w:type="gramEnd"/>
      <w:r w:rsidRPr="005501FB">
        <w:rPr>
          <w:rFonts w:ascii="宋体" w:eastAsia="宋体" w:hAnsi="宋体" w:cs="宋体" w:hint="eastAsia"/>
          <w:kern w:val="0"/>
          <w:sz w:val="24"/>
          <w:szCs w:val="24"/>
        </w:rPr>
        <w:t>、完整明确地确定采购需求，避免出现倾向性或排他性条款；涉及采购需求的询问或质疑，供应商直接向采购人提出，不再向招标代理机构提出，采购人应当在法定时限内进行回复。</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三是合同签订及公告主体。中标通知书发出后，采购人应在</w:t>
      </w:r>
      <w:r w:rsidR="00E55DC7">
        <w:rPr>
          <w:rFonts w:ascii="宋体" w:eastAsia="宋体" w:hAnsi="宋体" w:cs="宋体" w:hint="eastAsia"/>
          <w:kern w:val="0"/>
          <w:sz w:val="24"/>
          <w:szCs w:val="24"/>
        </w:rPr>
        <w:t>3</w:t>
      </w:r>
      <w:r w:rsidRPr="005501FB">
        <w:rPr>
          <w:rFonts w:ascii="宋体" w:eastAsia="宋体" w:hAnsi="宋体" w:cs="宋体" w:hint="eastAsia"/>
          <w:kern w:val="0"/>
          <w:sz w:val="24"/>
          <w:szCs w:val="24"/>
        </w:rPr>
        <w:t>0个工作日内按照采购文件确定的事项与中标供应商签订采购合同，并在合同签订之日起2个工作日内进行公告，在10日内进行合同备案。</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四是项目验收及付款主体。采购人应当严格按照采购合同开展履约验收，重大项目或有争议的项目可组织专家组参与履约抽检工作，还可以邀请参与本项目投标的其他投标人参与项目验收。验收合格的项目，采购人应按合同约定及时支付款项。</w:t>
      </w:r>
    </w:p>
    <w:p w:rsidR="005501FB" w:rsidRPr="005501FB" w:rsidRDefault="005501FB" w:rsidP="005501FB">
      <w:pPr>
        <w:widowControl/>
        <w:shd w:val="clear" w:color="auto" w:fill="E3FFFF"/>
        <w:spacing w:before="100" w:beforeAutospacing="1" w:after="100" w:afterAutospacing="1"/>
        <w:ind w:firstLine="472"/>
        <w:jc w:val="left"/>
        <w:rPr>
          <w:rFonts w:ascii="微软雅黑" w:eastAsia="微软雅黑" w:hAnsi="微软雅黑" w:cs="宋体"/>
          <w:kern w:val="0"/>
          <w:sz w:val="24"/>
          <w:szCs w:val="24"/>
        </w:rPr>
      </w:pPr>
      <w:r w:rsidRPr="005501FB">
        <w:rPr>
          <w:rFonts w:ascii="微软雅黑" w:eastAsia="微软雅黑" w:hAnsi="微软雅黑" w:cs="宋体" w:hint="eastAsia"/>
          <w:b/>
          <w:bCs/>
          <w:kern w:val="0"/>
          <w:sz w:val="24"/>
          <w:szCs w:val="24"/>
        </w:rPr>
        <w:t>问：公开招标转非公开招标的项目要注意哪些事项？</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1.公开招标转非公开招标包括两种情形：一是还未启动招标的，由采购人向财政部门提出书面申请；二是公开招标失败的，由招标机构向财政部门提出书面申请。</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2.实行审核前公示制度（涉密或应急项目除外）。包括采购人名称、项目名称、采购计划、项目规模及资金来源情况；项目技术需求和标准；</w:t>
      </w:r>
      <w:proofErr w:type="gramStart"/>
      <w:r w:rsidRPr="005501FB">
        <w:rPr>
          <w:rFonts w:ascii="宋体" w:eastAsia="宋体" w:hAnsi="宋体" w:cs="宋体" w:hint="eastAsia"/>
          <w:kern w:val="0"/>
          <w:sz w:val="24"/>
          <w:szCs w:val="24"/>
        </w:rPr>
        <w:t>申请非</w:t>
      </w:r>
      <w:proofErr w:type="gramEnd"/>
      <w:r w:rsidRPr="005501FB">
        <w:rPr>
          <w:rFonts w:ascii="宋体" w:eastAsia="宋体" w:hAnsi="宋体" w:cs="宋体" w:hint="eastAsia"/>
          <w:kern w:val="0"/>
          <w:sz w:val="24"/>
          <w:szCs w:val="24"/>
        </w:rPr>
        <w:t>公开招标的采购方式、理由及证明材料；相关行业及潜在供应商情况；参与非公开招标的供应商的产生方式和理由；涉密、应急项目的认定材料。</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3.正在实施或已实施完毕的采购项目，财政部门不予</w:t>
      </w:r>
      <w:proofErr w:type="gramStart"/>
      <w:r w:rsidRPr="005501FB">
        <w:rPr>
          <w:rFonts w:ascii="宋体" w:eastAsia="宋体" w:hAnsi="宋体" w:cs="宋体" w:hint="eastAsia"/>
          <w:kern w:val="0"/>
          <w:sz w:val="24"/>
          <w:szCs w:val="24"/>
        </w:rPr>
        <w:t>审批非</w:t>
      </w:r>
      <w:proofErr w:type="gramEnd"/>
      <w:r w:rsidRPr="005501FB">
        <w:rPr>
          <w:rFonts w:ascii="宋体" w:eastAsia="宋体" w:hAnsi="宋体" w:cs="宋体" w:hint="eastAsia"/>
          <w:kern w:val="0"/>
          <w:sz w:val="24"/>
          <w:szCs w:val="24"/>
        </w:rPr>
        <w:t>公开招标方式采购。</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问：如何做好政府采购项目预算编报？</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政府采购项目预算编报要注意以下事项：</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1.货物、服务和工程项目分开编报，选择相对应的采购品目。同一项目不可分割，以占比最高的采购对象确定项目属性和品目类别。</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2.软件开发、硬件采购分开招标，成品软件属于货物采购。</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3.制服、被服类项目，设计与生产分别编报。</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lastRenderedPageBreak/>
        <w:t>4.电商供货、预选采购等项目应当选择相对应的采购品目，才能进入电商下单或预选采购实施流程。</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5.不得分拆项目、规避集中采购。</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问：合同签订和履行是政府采购的重要环节，合同应该包含哪些内容？对此有哪些具体要求？</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政府采购合同应当包括采购人与中标人的名称和住所、标的、数量、质量、价款或者报酬、履行期限及地点和方式、验收要求、违约责任、解决争议的方法等内容。还应有以下要求</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1.采购人与供应商应当自中标或者成交通知书发出之日起</w:t>
      </w:r>
      <w:r w:rsidR="00D005EC">
        <w:rPr>
          <w:rFonts w:ascii="宋体" w:eastAsia="宋体" w:hAnsi="宋体" w:cs="宋体" w:hint="eastAsia"/>
          <w:kern w:val="0"/>
          <w:sz w:val="24"/>
          <w:szCs w:val="24"/>
        </w:rPr>
        <w:t>三</w:t>
      </w:r>
      <w:r w:rsidRPr="005501FB">
        <w:rPr>
          <w:rFonts w:ascii="宋体" w:eastAsia="宋体" w:hAnsi="宋体" w:cs="宋体" w:hint="eastAsia"/>
          <w:kern w:val="0"/>
          <w:sz w:val="24"/>
          <w:szCs w:val="24"/>
        </w:rPr>
        <w:t>十个工作日内按照采购文件确定的事项签订政府采购合同。采购合同的实质性内容应当符合采购文件的规定。</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2.政府采购合同未约定或者约定不明的事项，采购人可以与供应商协商签订补充协议。补充协议不得变更采购合同的实质性内容。</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3.采购人应当自政府采购合同签订之日起十日内，将采购合同副本抄送政府集中采购机构备案。禁止倒签合同。</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4.合同备案严重超期的项目，政府集中采购机构将定期进行通报。通报后仍未按期完成备案的，由财政部门作重点通报并报监察部门处理。</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5.采购人应当按照采购文件和政府采购合同规定的标准和方法，及时组织验收。采购人和供应商应当在采购合同履行完毕三十日之内将政府采购合同履行情况和相关政府采购建议等反馈至政府集中采购机构。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6.政府采购合同履行中，采购人增加采购与合同标的相同的货物、工程或者服务的，经主管部门批准，可以与供应商协商签订补充采购合同，补充采购合同的金额不得超过原合同金额的百分之十，但合同总金额不得超过原计划数额。</w:t>
      </w:r>
    </w:p>
    <w:p w:rsidR="005501FB" w:rsidRPr="002F4B3F" w:rsidRDefault="005501FB" w:rsidP="002F4B3F">
      <w:pPr>
        <w:widowControl/>
        <w:shd w:val="clear" w:color="auto" w:fill="E3FFFF"/>
        <w:spacing w:before="100" w:beforeAutospacing="1" w:after="100" w:afterAutospacing="1"/>
        <w:ind w:firstLine="472"/>
        <w:jc w:val="left"/>
        <w:rPr>
          <w:rFonts w:ascii="宋体" w:eastAsia="宋体" w:hAnsi="宋体" w:cs="宋体"/>
          <w:b/>
          <w:kern w:val="0"/>
          <w:sz w:val="24"/>
          <w:szCs w:val="24"/>
        </w:rPr>
      </w:pPr>
      <w:r w:rsidRPr="002F4B3F">
        <w:rPr>
          <w:rFonts w:ascii="宋体" w:eastAsia="宋体" w:hAnsi="宋体" w:cs="宋体" w:hint="eastAsia"/>
          <w:b/>
          <w:kern w:val="0"/>
          <w:sz w:val="24"/>
          <w:szCs w:val="24"/>
        </w:rPr>
        <w:t>问：政府采购实践中，质次价高、恶性竞争、效率低下等问题饱受社会诟病，87号令针对这些突出问题从制度设计和执行机制上采取了</w:t>
      </w:r>
      <w:proofErr w:type="gramStart"/>
      <w:r w:rsidRPr="002F4B3F">
        <w:rPr>
          <w:rFonts w:ascii="宋体" w:eastAsia="宋体" w:hAnsi="宋体" w:cs="宋体" w:hint="eastAsia"/>
          <w:b/>
          <w:kern w:val="0"/>
          <w:sz w:val="24"/>
          <w:szCs w:val="24"/>
        </w:rPr>
        <w:t>哪些解决</w:t>
      </w:r>
      <w:proofErr w:type="gramEnd"/>
      <w:r w:rsidRPr="002F4B3F">
        <w:rPr>
          <w:rFonts w:ascii="宋体" w:eastAsia="宋体" w:hAnsi="宋体" w:cs="宋体" w:hint="eastAsia"/>
          <w:b/>
          <w:kern w:val="0"/>
          <w:sz w:val="24"/>
          <w:szCs w:val="24"/>
        </w:rPr>
        <w:t>措施？</w:t>
      </w:r>
    </w:p>
    <w:p w:rsidR="005501FB" w:rsidRPr="002F4B3F" w:rsidRDefault="005501FB" w:rsidP="002F4B3F">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一、强化采购需求和履约验收管理，减少违规操作空间、保障采购质量。</w:t>
      </w:r>
    </w:p>
    <w:p w:rsidR="005501FB" w:rsidRPr="002F4B3F"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一是要求采购人进行市场调查，根据调查情况科学合理确定采购需求，并进行价格测算；</w:t>
      </w:r>
    </w:p>
    <w:p w:rsidR="005501FB" w:rsidRPr="002F4B3F"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二是详细规定了采购需求应当包括的内容；</w:t>
      </w:r>
    </w:p>
    <w:p w:rsidR="005501FB" w:rsidRPr="002F4B3F"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三是规定采购人经市场调查和价格测算后，可以在预算内合理设定最高限价；</w:t>
      </w:r>
    </w:p>
    <w:p w:rsidR="005501FB" w:rsidRPr="002F4B3F"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四是进一步明确了采购合同应当具备的内容；</w:t>
      </w:r>
    </w:p>
    <w:p w:rsidR="005501FB" w:rsidRPr="002F4B3F"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lastRenderedPageBreak/>
        <w:t>五是规定采购人可以邀请参加本项目的其他投标人或者第三方机构参与验收；</w:t>
      </w:r>
    </w:p>
    <w:p w:rsidR="005501FB" w:rsidRPr="002F4B3F"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六是要求采购人加强对中标人的履约管理，在供应</w:t>
      </w:r>
      <w:proofErr w:type="gramStart"/>
      <w:r w:rsidRPr="005501FB">
        <w:rPr>
          <w:rFonts w:ascii="宋体" w:eastAsia="宋体" w:hAnsi="宋体" w:cs="宋体" w:hint="eastAsia"/>
          <w:kern w:val="0"/>
          <w:sz w:val="24"/>
          <w:szCs w:val="24"/>
        </w:rPr>
        <w:t>商出现</w:t>
      </w:r>
      <w:proofErr w:type="gramEnd"/>
      <w:r w:rsidRPr="005501FB">
        <w:rPr>
          <w:rFonts w:ascii="宋体" w:eastAsia="宋体" w:hAnsi="宋体" w:cs="宋体" w:hint="eastAsia"/>
          <w:kern w:val="0"/>
          <w:sz w:val="24"/>
          <w:szCs w:val="24"/>
        </w:rPr>
        <w:t>违约行为时，应当及时处理并依法追究供应商的违约责任。</w:t>
      </w:r>
    </w:p>
    <w:p w:rsidR="005501FB" w:rsidRPr="002F4B3F"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二、完善公平交易规则，提高透明度和公正性，禁止暗收回扣。</w:t>
      </w:r>
    </w:p>
    <w:p w:rsidR="005501FB" w:rsidRPr="002F4B3F"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一是增加了对采购人、采购代理机构设置投标人资格要求的限制；规定对于提供同品牌产品的不同投标人，只认定一家参加评标或只有一家投标人有中标资格。</w:t>
      </w:r>
    </w:p>
    <w:p w:rsidR="005501FB" w:rsidRPr="002F4B3F"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二是规定投标人不能证明其报价合理性的，评标委员会应当将其作为无效投标处理；列举了视为投标人串通投标的六种情形；规定了评标委员会及其成员的禁止性行为。</w:t>
      </w:r>
    </w:p>
    <w:p w:rsidR="005501FB" w:rsidRPr="002F4B3F"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三是进一步细化了中标结果公告的内容，明确了中标公告期限。</w:t>
      </w:r>
    </w:p>
    <w:p w:rsidR="005501FB" w:rsidRPr="002F4B3F"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四是规定采购人应当加强本单位政府采购招标活动内控管理，不得向供应商索要或者接受其给予的赠品、回扣或者与采购无关的其他商品、服务。</w:t>
      </w:r>
    </w:p>
    <w:p w:rsidR="005501FB" w:rsidRPr="002F4B3F"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三、完善招标采购程序，着力提高采购效率。补充了公开招标公告、资格预审公告、招标文件、资格预审文件的内容；增加了提供招标文件、资格预审文件的期限，以及投标有效期的规定；明确了采购人、采购代理机构在组织评标工作中的职责；规范了综合评分法的评审因素及分值设置要求。同时，在保障采购活动合法进行的前提下，允许在采购活动中及时纠正分值汇总计算错误等操作性问题，避免因微小错误“推倒重来”。</w:t>
      </w:r>
    </w:p>
    <w:p w:rsidR="005501FB" w:rsidRPr="002F4B3F" w:rsidRDefault="005501FB" w:rsidP="005501FB">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5501FB">
        <w:rPr>
          <w:rFonts w:ascii="宋体" w:eastAsia="宋体" w:hAnsi="宋体" w:cs="宋体" w:hint="eastAsia"/>
          <w:kern w:val="0"/>
          <w:sz w:val="24"/>
          <w:szCs w:val="24"/>
        </w:rPr>
        <w:t>当然，政府采购活动中存在的一些“乱象”，既有政府采购制度本身设计不够科学合理、执行不规范和监督不到位的问题，也有外部市场环境不完善、社会信用体系不健全的问题，还需要社会各界共同努力解决。</w:t>
      </w:r>
    </w:p>
    <w:p w:rsidR="005501FB" w:rsidRPr="002F4B3F" w:rsidRDefault="005501FB" w:rsidP="005501FB">
      <w:pPr>
        <w:widowControl/>
        <w:shd w:val="clear" w:color="auto" w:fill="E3FFFF"/>
        <w:spacing w:before="100" w:beforeAutospacing="1" w:after="100" w:afterAutospacing="1"/>
        <w:ind w:firstLine="472"/>
        <w:jc w:val="left"/>
        <w:rPr>
          <w:rFonts w:ascii="宋体" w:eastAsia="宋体" w:hAnsi="宋体" w:cs="宋体"/>
          <w:b/>
          <w:kern w:val="0"/>
          <w:sz w:val="24"/>
          <w:szCs w:val="24"/>
        </w:rPr>
      </w:pPr>
      <w:r w:rsidRPr="002F4B3F">
        <w:rPr>
          <w:rFonts w:ascii="宋体" w:eastAsia="宋体" w:hAnsi="宋体" w:cs="宋体" w:hint="eastAsia"/>
          <w:b/>
          <w:kern w:val="0"/>
          <w:sz w:val="24"/>
          <w:szCs w:val="24"/>
        </w:rPr>
        <w:t>问：邀请招标方式供应商名单产生由哪几种方式？随机抽取包括“抽签”吗？</w:t>
      </w:r>
    </w:p>
    <w:p w:rsidR="005501FB" w:rsidRPr="002F4B3F" w:rsidRDefault="005501FB" w:rsidP="002F4B3F">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2F4B3F">
        <w:rPr>
          <w:rFonts w:ascii="宋体" w:eastAsia="宋体" w:hAnsi="宋体" w:cs="宋体" w:hint="eastAsia"/>
          <w:b/>
          <w:kern w:val="0"/>
          <w:sz w:val="24"/>
          <w:szCs w:val="24"/>
        </w:rPr>
        <w:t>答：</w:t>
      </w:r>
      <w:r w:rsidRPr="002F4B3F">
        <w:rPr>
          <w:rFonts w:ascii="宋体" w:eastAsia="宋体" w:hAnsi="宋体" w:cs="宋体" w:hint="eastAsia"/>
          <w:kern w:val="0"/>
          <w:sz w:val="24"/>
          <w:szCs w:val="24"/>
        </w:rPr>
        <w:t>按照国家政府采购和招投标有关规定，采用邀请招标方式的，采购人或者采购代理机构应当通过发布资格预审公告征集、从省级以上人民政府财政部门建立的供应商库中选取、采购人书面推荐中的其中一种方式产生符合资格条件的供应商名单，并从中随机抽取3家以上供应商向其发出投标邀请书。</w:t>
      </w:r>
    </w:p>
    <w:p w:rsidR="005501FB" w:rsidRPr="002F4B3F" w:rsidRDefault="005501FB" w:rsidP="002F4B3F">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2F4B3F">
        <w:rPr>
          <w:rFonts w:ascii="宋体" w:eastAsia="宋体" w:hAnsi="宋体" w:cs="宋体" w:hint="eastAsia"/>
          <w:kern w:val="0"/>
          <w:sz w:val="24"/>
          <w:szCs w:val="24"/>
        </w:rPr>
        <w:t>其中，采用发布资格预审公告征集方式产生符合资格条件供应商名单的，采购人或者采购代理机构应当按照资格预审文件载明的标准和方法，对潜在投标人进行资格预审；采用后两种方式产生符合资格条件的供应商名单的，备选的符合资格条件供应商总数不得少于拟随机抽取供应商总数的两倍。</w:t>
      </w:r>
    </w:p>
    <w:p w:rsidR="005501FB" w:rsidRPr="002F4B3F" w:rsidRDefault="005501FB" w:rsidP="002F4B3F">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2F4B3F">
        <w:rPr>
          <w:rFonts w:ascii="宋体" w:eastAsia="宋体" w:hAnsi="宋体" w:cs="宋体" w:hint="eastAsia"/>
          <w:kern w:val="0"/>
          <w:sz w:val="24"/>
          <w:szCs w:val="24"/>
        </w:rPr>
        <w:lastRenderedPageBreak/>
        <w:t>“随机抽取”是指通过抽签等能够保证所有符合资格条件供应商机会均等的方式选定供应商。随机抽取供应商时，应当有不少于两名采购人工作人员在场监督，并形成书面记录，随采购文件一并存档。投标邀请书应当同时向所有受邀请的供应商发出。</w:t>
      </w:r>
    </w:p>
    <w:p w:rsidR="005501FB" w:rsidRPr="002F4B3F" w:rsidRDefault="005501FB" w:rsidP="005501FB">
      <w:pPr>
        <w:widowControl/>
        <w:shd w:val="clear" w:color="auto" w:fill="E3FFFF"/>
        <w:spacing w:before="100" w:beforeAutospacing="1" w:after="100" w:afterAutospacing="1"/>
        <w:ind w:firstLine="472"/>
        <w:jc w:val="left"/>
        <w:rPr>
          <w:rFonts w:ascii="宋体" w:eastAsia="宋体" w:hAnsi="宋体" w:cs="宋体"/>
          <w:b/>
          <w:kern w:val="0"/>
          <w:sz w:val="24"/>
          <w:szCs w:val="24"/>
        </w:rPr>
      </w:pPr>
      <w:r w:rsidRPr="002F4B3F">
        <w:rPr>
          <w:rFonts w:ascii="宋体" w:eastAsia="宋体" w:hAnsi="宋体" w:cs="宋体" w:hint="eastAsia"/>
          <w:b/>
          <w:kern w:val="0"/>
          <w:sz w:val="24"/>
          <w:szCs w:val="24"/>
        </w:rPr>
        <w:t>问：招标文件或者资格预审文件的提供期限为几天？</w:t>
      </w:r>
    </w:p>
    <w:p w:rsidR="005501FB" w:rsidRPr="002F4B3F" w:rsidRDefault="005501FB" w:rsidP="002F4B3F">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2F4B3F">
        <w:rPr>
          <w:rFonts w:ascii="宋体" w:eastAsia="宋体" w:hAnsi="宋体" w:cs="宋体" w:hint="eastAsia"/>
          <w:b/>
          <w:kern w:val="0"/>
          <w:sz w:val="24"/>
          <w:szCs w:val="24"/>
        </w:rPr>
        <w:t>答：</w:t>
      </w:r>
      <w:r w:rsidRPr="002F4B3F">
        <w:rPr>
          <w:rFonts w:ascii="宋体" w:eastAsia="宋体" w:hAnsi="宋体" w:cs="宋体" w:hint="eastAsia"/>
          <w:kern w:val="0"/>
          <w:sz w:val="24"/>
          <w:szCs w:val="24"/>
        </w:rPr>
        <w:t>根据有关规定</w:t>
      </w:r>
      <w:proofErr w:type="gramStart"/>
      <w:r w:rsidRPr="002F4B3F">
        <w:rPr>
          <w:rFonts w:ascii="宋体" w:eastAsia="宋体" w:hAnsi="宋体" w:cs="宋体" w:hint="eastAsia"/>
          <w:kern w:val="0"/>
          <w:sz w:val="24"/>
          <w:szCs w:val="24"/>
        </w:rPr>
        <w:t>规定</w:t>
      </w:r>
      <w:proofErr w:type="gramEnd"/>
      <w:r w:rsidRPr="002F4B3F">
        <w:rPr>
          <w:rFonts w:ascii="宋体" w:eastAsia="宋体" w:hAnsi="宋体" w:cs="宋体" w:hint="eastAsia"/>
          <w:kern w:val="0"/>
          <w:sz w:val="24"/>
          <w:szCs w:val="24"/>
        </w:rPr>
        <w:t>，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rsidR="005501FB" w:rsidRPr="002F4B3F" w:rsidRDefault="005501FB" w:rsidP="002F4B3F">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2F4B3F">
        <w:rPr>
          <w:rFonts w:ascii="宋体" w:eastAsia="宋体" w:hAnsi="宋体" w:cs="宋体" w:hint="eastAsia"/>
          <w:kern w:val="0"/>
          <w:sz w:val="24"/>
          <w:szCs w:val="24"/>
        </w:rPr>
        <w:t>公开招标进行资格预审的，招标公告和资格预审公告可以合并发布，招标文件应当向所有通过资格预审的供应商提供。</w:t>
      </w:r>
    </w:p>
    <w:p w:rsidR="005501FB" w:rsidRPr="002F4B3F" w:rsidRDefault="005501FB" w:rsidP="005501FB">
      <w:pPr>
        <w:widowControl/>
        <w:shd w:val="clear" w:color="auto" w:fill="E3FFFF"/>
        <w:spacing w:before="100" w:beforeAutospacing="1" w:after="100" w:afterAutospacing="1"/>
        <w:ind w:firstLine="472"/>
        <w:jc w:val="left"/>
        <w:rPr>
          <w:rFonts w:ascii="宋体" w:eastAsia="宋体" w:hAnsi="宋体" w:cs="宋体"/>
          <w:b/>
          <w:kern w:val="0"/>
          <w:sz w:val="24"/>
          <w:szCs w:val="24"/>
        </w:rPr>
      </w:pPr>
      <w:r w:rsidRPr="002F4B3F">
        <w:rPr>
          <w:rFonts w:ascii="宋体" w:eastAsia="宋体" w:hAnsi="宋体" w:cs="宋体" w:hint="eastAsia"/>
          <w:b/>
          <w:kern w:val="0"/>
          <w:sz w:val="24"/>
          <w:szCs w:val="24"/>
        </w:rPr>
        <w:t>问：招标采购过程中对样品使用有什么要求？</w:t>
      </w:r>
    </w:p>
    <w:p w:rsidR="005501FB" w:rsidRPr="002F4B3F" w:rsidRDefault="005501FB" w:rsidP="002F4B3F">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2F4B3F">
        <w:rPr>
          <w:rFonts w:ascii="宋体" w:eastAsia="宋体" w:hAnsi="宋体" w:cs="宋体" w:hint="eastAsia"/>
          <w:b/>
          <w:kern w:val="0"/>
          <w:sz w:val="24"/>
          <w:szCs w:val="24"/>
        </w:rPr>
        <w:t>答：</w:t>
      </w:r>
      <w:r w:rsidRPr="002F4B3F">
        <w:rPr>
          <w:rFonts w:ascii="宋体" w:eastAsia="宋体" w:hAnsi="宋体" w:cs="宋体" w:hint="eastAsia"/>
          <w:kern w:val="0"/>
          <w:sz w:val="24"/>
          <w:szCs w:val="24"/>
        </w:rPr>
        <w:t>根据有关规定，仅凭书面方式不能准确描述采购需求或者需要对样品进行主观判断以确认是否满足采购需求等特殊情况除外，采购人、采购代理机构一般不得要求投标人提供样品。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5501FB" w:rsidRPr="002F4B3F" w:rsidRDefault="005501FB" w:rsidP="002F4B3F">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2F4B3F">
        <w:rPr>
          <w:rFonts w:ascii="宋体" w:eastAsia="宋体" w:hAnsi="宋体" w:cs="宋体" w:hint="eastAsia"/>
          <w:kern w:val="0"/>
          <w:sz w:val="24"/>
          <w:szCs w:val="24"/>
        </w:rPr>
        <w:t>采购活动结束后，对于未中标人提供的样品，应当及时退还或者经未中标人同意后自行处理；对于中标人提供的样品，应当按照招标文件的规定进行保管、封存，并作为履约验收的参考。</w:t>
      </w:r>
    </w:p>
    <w:p w:rsidR="005501FB" w:rsidRPr="002F4B3F" w:rsidRDefault="005501FB" w:rsidP="005501FB">
      <w:pPr>
        <w:widowControl/>
        <w:shd w:val="clear" w:color="auto" w:fill="E3FFFF"/>
        <w:spacing w:before="100" w:beforeAutospacing="1" w:after="100" w:afterAutospacing="1"/>
        <w:ind w:firstLine="472"/>
        <w:jc w:val="left"/>
        <w:rPr>
          <w:rFonts w:ascii="宋体" w:eastAsia="宋体" w:hAnsi="宋体" w:cs="宋体"/>
          <w:b/>
          <w:kern w:val="0"/>
          <w:sz w:val="24"/>
          <w:szCs w:val="24"/>
        </w:rPr>
      </w:pPr>
      <w:r w:rsidRPr="002F4B3F">
        <w:rPr>
          <w:rFonts w:ascii="宋体" w:eastAsia="宋体" w:hAnsi="宋体" w:cs="宋体" w:hint="eastAsia"/>
          <w:b/>
          <w:kern w:val="0"/>
          <w:sz w:val="24"/>
          <w:szCs w:val="24"/>
        </w:rPr>
        <w:t>问：什么情形可以终止招标活动以及处理方式？</w:t>
      </w:r>
    </w:p>
    <w:p w:rsidR="005501FB" w:rsidRPr="005501FB" w:rsidRDefault="005501FB" w:rsidP="002F4B3F">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微软雅黑" w:eastAsia="微软雅黑" w:hAnsi="微软雅黑" w:cs="宋体" w:hint="eastAsia"/>
          <w:b/>
          <w:bCs/>
          <w:kern w:val="0"/>
          <w:sz w:val="24"/>
          <w:szCs w:val="24"/>
        </w:rPr>
        <w:t>答：</w:t>
      </w:r>
      <w:r w:rsidRPr="00470FF9">
        <w:rPr>
          <w:rFonts w:ascii="宋体" w:eastAsia="宋体" w:hAnsi="宋体" w:cs="宋体" w:hint="eastAsia"/>
          <w:kern w:val="0"/>
          <w:sz w:val="24"/>
          <w:szCs w:val="24"/>
        </w:rPr>
        <w:t>根</w:t>
      </w:r>
      <w:r w:rsidRPr="005501FB">
        <w:rPr>
          <w:rFonts w:ascii="宋体" w:eastAsia="宋体" w:hAnsi="宋体" w:cs="宋体" w:hint="eastAsia"/>
          <w:kern w:val="0"/>
          <w:sz w:val="24"/>
          <w:szCs w:val="24"/>
        </w:rPr>
        <w:t>据有关明确，采购人、采购代理机构在发布招标公告、资格预审公告或者发出投标邀请书后，除因重大变故采购任务取消情况外，不得擅自终止招标活动。可以终止</w:t>
      </w:r>
      <w:hyperlink r:id="rId19" w:tgtFrame="_blank" w:history="1">
        <w:r w:rsidRPr="005501FB">
          <w:rPr>
            <w:rFonts w:ascii="宋体" w:eastAsia="宋体" w:hAnsi="宋体" w:cs="宋体" w:hint="eastAsia"/>
            <w:color w:val="000000"/>
            <w:kern w:val="0"/>
            <w:sz w:val="24"/>
            <w:szCs w:val="24"/>
          </w:rPr>
          <w:t>招标程序</w:t>
        </w:r>
      </w:hyperlink>
      <w:r w:rsidRPr="005501FB">
        <w:rPr>
          <w:rFonts w:ascii="宋体" w:eastAsia="宋体" w:hAnsi="宋体" w:cs="宋体" w:hint="eastAsia"/>
          <w:kern w:val="0"/>
          <w:sz w:val="24"/>
          <w:szCs w:val="24"/>
        </w:rPr>
        <w:t>的情形主要有以下六种情形：</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1、发现</w:t>
      </w:r>
      <w:hyperlink r:id="rId20" w:tgtFrame="_blank" w:history="1">
        <w:r w:rsidRPr="005501FB">
          <w:rPr>
            <w:rFonts w:ascii="宋体" w:eastAsia="宋体" w:hAnsi="宋体" w:cs="宋体" w:hint="eastAsia"/>
            <w:color w:val="000000"/>
            <w:kern w:val="0"/>
            <w:sz w:val="24"/>
            <w:szCs w:val="24"/>
          </w:rPr>
          <w:t>招标文件</w:t>
        </w:r>
      </w:hyperlink>
      <w:r w:rsidRPr="005501FB">
        <w:rPr>
          <w:rFonts w:ascii="宋体" w:eastAsia="宋体" w:hAnsi="宋体" w:cs="宋体" w:hint="eastAsia"/>
          <w:kern w:val="0"/>
          <w:sz w:val="24"/>
          <w:szCs w:val="24"/>
        </w:rPr>
        <w:t>有重大错误、或发现招标原则出现不公平和不公正的情况，必须终止后重新招标；</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2、因为国家法律法规或政策有变化调整，原招标项目需要调整相关</w:t>
      </w:r>
      <w:hyperlink r:id="rId21" w:tgtFrame="_blank" w:history="1">
        <w:r w:rsidRPr="005501FB">
          <w:rPr>
            <w:rFonts w:ascii="宋体" w:eastAsia="宋体" w:hAnsi="宋体" w:cs="宋体" w:hint="eastAsia"/>
            <w:color w:val="000000"/>
            <w:kern w:val="0"/>
            <w:sz w:val="24"/>
            <w:szCs w:val="24"/>
          </w:rPr>
          <w:t>招标采购</w:t>
        </w:r>
      </w:hyperlink>
      <w:r w:rsidRPr="005501FB">
        <w:rPr>
          <w:rFonts w:ascii="宋体" w:eastAsia="宋体" w:hAnsi="宋体" w:cs="宋体" w:hint="eastAsia"/>
          <w:kern w:val="0"/>
          <w:sz w:val="24"/>
          <w:szCs w:val="24"/>
        </w:rPr>
        <w:t>内容或技术要求才能重新招标；</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3、招标人发生重大经营困难，难以维持经营，因此需要取消招标项目的；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4、招标人的经营方向改变或生产任务需要调整的；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lastRenderedPageBreak/>
        <w:t>5、由于重大设计变更，需要重新划分招标</w:t>
      </w:r>
      <w:proofErr w:type="gramStart"/>
      <w:r w:rsidRPr="005501FB">
        <w:rPr>
          <w:rFonts w:ascii="宋体" w:eastAsia="宋体" w:hAnsi="宋体" w:cs="宋体" w:hint="eastAsia"/>
          <w:kern w:val="0"/>
          <w:sz w:val="24"/>
          <w:szCs w:val="24"/>
        </w:rPr>
        <w:t>项目标段</w:t>
      </w:r>
      <w:proofErr w:type="gramEnd"/>
      <w:r w:rsidRPr="005501FB">
        <w:rPr>
          <w:rFonts w:ascii="宋体" w:eastAsia="宋体" w:hAnsi="宋体" w:cs="宋体" w:hint="eastAsia"/>
          <w:kern w:val="0"/>
          <w:sz w:val="24"/>
          <w:szCs w:val="24"/>
        </w:rPr>
        <w:t>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6、</w:t>
      </w:r>
      <w:hyperlink r:id="rId22" w:tgtFrame="_blank" w:history="1">
        <w:r w:rsidRPr="005501FB">
          <w:rPr>
            <w:rFonts w:ascii="宋体" w:eastAsia="宋体" w:hAnsi="宋体" w:cs="宋体" w:hint="eastAsia"/>
            <w:color w:val="000000"/>
            <w:kern w:val="0"/>
            <w:sz w:val="24"/>
            <w:szCs w:val="24"/>
          </w:rPr>
          <w:t>资格预审</w:t>
        </w:r>
      </w:hyperlink>
      <w:r w:rsidRPr="005501FB">
        <w:rPr>
          <w:rFonts w:ascii="宋体" w:eastAsia="宋体" w:hAnsi="宋体" w:cs="宋体" w:hint="eastAsia"/>
          <w:kern w:val="0"/>
          <w:sz w:val="24"/>
          <w:szCs w:val="24"/>
        </w:rPr>
        <w:t>的</w:t>
      </w:r>
      <w:hyperlink r:id="rId23" w:tgtFrame="_blank" w:history="1">
        <w:r w:rsidRPr="005501FB">
          <w:rPr>
            <w:rFonts w:ascii="宋体" w:eastAsia="宋体" w:hAnsi="宋体" w:cs="宋体" w:hint="eastAsia"/>
            <w:color w:val="000000"/>
            <w:kern w:val="0"/>
            <w:sz w:val="24"/>
            <w:szCs w:val="24"/>
          </w:rPr>
          <w:t>潜在投标人</w:t>
        </w:r>
      </w:hyperlink>
      <w:r w:rsidRPr="005501FB">
        <w:rPr>
          <w:rFonts w:ascii="宋体" w:eastAsia="宋体" w:hAnsi="宋体" w:cs="宋体" w:hint="eastAsia"/>
          <w:kern w:val="0"/>
          <w:sz w:val="24"/>
          <w:szCs w:val="24"/>
        </w:rPr>
        <w:t>不足法定的三人时。</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无论是哪一种情形，根据有关法律规定，招标人在发布招标公告、发出投标邀请书或者售出</w:t>
      </w:r>
      <w:hyperlink r:id="rId24" w:tgtFrame="_blank" w:history="1">
        <w:r w:rsidRPr="005501FB">
          <w:rPr>
            <w:rFonts w:ascii="宋体" w:eastAsia="宋体" w:hAnsi="宋体" w:cs="宋体" w:hint="eastAsia"/>
            <w:color w:val="000000"/>
            <w:kern w:val="0"/>
            <w:sz w:val="24"/>
            <w:szCs w:val="24"/>
          </w:rPr>
          <w:t>招标文件</w:t>
        </w:r>
      </w:hyperlink>
      <w:r w:rsidRPr="005501FB">
        <w:rPr>
          <w:rFonts w:ascii="宋体" w:eastAsia="宋体" w:hAnsi="宋体" w:cs="宋体" w:hint="eastAsia"/>
          <w:kern w:val="0"/>
          <w:sz w:val="24"/>
          <w:szCs w:val="24"/>
        </w:rPr>
        <w:t>或</w:t>
      </w:r>
      <w:hyperlink r:id="rId25" w:tgtFrame="_blank" w:history="1">
        <w:r w:rsidRPr="005501FB">
          <w:rPr>
            <w:rFonts w:ascii="宋体" w:eastAsia="宋体" w:hAnsi="宋体" w:cs="宋体" w:hint="eastAsia"/>
            <w:color w:val="000000"/>
            <w:kern w:val="0"/>
            <w:sz w:val="24"/>
            <w:szCs w:val="24"/>
          </w:rPr>
          <w:t>资格预审</w:t>
        </w:r>
      </w:hyperlink>
      <w:r w:rsidRPr="005501FB">
        <w:rPr>
          <w:rFonts w:ascii="宋体" w:eastAsia="宋体" w:hAnsi="宋体" w:cs="宋体" w:hint="eastAsia"/>
          <w:kern w:val="0"/>
          <w:sz w:val="24"/>
          <w:szCs w:val="24"/>
        </w:rPr>
        <w:t>文件后终止招标，无正当理由的给予警告，需要视其情节轻重依法赔偿相关者的损失。</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w:t>
      </w:r>
      <w:proofErr w:type="gramStart"/>
      <w:r w:rsidRPr="005501FB">
        <w:rPr>
          <w:rFonts w:ascii="宋体" w:eastAsia="宋体" w:hAnsi="宋体" w:cs="宋体" w:hint="eastAsia"/>
          <w:kern w:val="0"/>
          <w:sz w:val="24"/>
          <w:szCs w:val="24"/>
        </w:rPr>
        <w:t>孳</w:t>
      </w:r>
      <w:proofErr w:type="gramEnd"/>
      <w:r w:rsidRPr="005501FB">
        <w:rPr>
          <w:rFonts w:ascii="宋体" w:eastAsia="宋体" w:hAnsi="宋体" w:cs="宋体" w:hint="eastAsia"/>
          <w:kern w:val="0"/>
          <w:sz w:val="24"/>
          <w:szCs w:val="24"/>
        </w:rPr>
        <w:t>息。</w:t>
      </w:r>
    </w:p>
    <w:p w:rsidR="005501FB" w:rsidRPr="002F4B3F" w:rsidRDefault="00844004" w:rsidP="00D76964">
      <w:pPr>
        <w:widowControl/>
        <w:shd w:val="clear" w:color="auto" w:fill="E3FFFF"/>
        <w:spacing w:before="100" w:beforeAutospacing="1" w:after="100" w:afterAutospacing="1"/>
        <w:ind w:firstLine="472"/>
        <w:jc w:val="left"/>
        <w:rPr>
          <w:rFonts w:ascii="宋体" w:eastAsia="宋体" w:hAnsi="宋体" w:cs="宋体"/>
          <w:b/>
          <w:kern w:val="0"/>
          <w:sz w:val="24"/>
          <w:szCs w:val="24"/>
        </w:rPr>
      </w:pPr>
      <w:r w:rsidRPr="002F4B3F">
        <w:rPr>
          <w:rFonts w:ascii="宋体" w:eastAsia="宋体" w:hAnsi="宋体" w:cs="宋体" w:hint="eastAsia"/>
          <w:b/>
          <w:kern w:val="0"/>
          <w:sz w:val="24"/>
          <w:szCs w:val="24"/>
        </w:rPr>
        <w:t>问：</w:t>
      </w:r>
      <w:r w:rsidR="005501FB" w:rsidRPr="002F4B3F">
        <w:rPr>
          <w:rFonts w:ascii="宋体" w:eastAsia="宋体" w:hAnsi="宋体" w:cs="宋体" w:hint="eastAsia"/>
          <w:b/>
          <w:kern w:val="0"/>
          <w:sz w:val="24"/>
          <w:szCs w:val="24"/>
        </w:rPr>
        <w:t>何为“相同品牌产品”？</w:t>
      </w:r>
    </w:p>
    <w:p w:rsidR="005501FB" w:rsidRPr="005501FB" w:rsidRDefault="005501FB" w:rsidP="005501FB">
      <w:pPr>
        <w:widowControl/>
        <w:shd w:val="clear" w:color="auto" w:fill="E3FFFF"/>
        <w:spacing w:before="100" w:beforeAutospacing="1" w:after="100" w:afterAutospacing="1"/>
        <w:ind w:firstLine="440"/>
        <w:jc w:val="left"/>
        <w:rPr>
          <w:rFonts w:ascii="微软雅黑" w:eastAsia="微软雅黑" w:hAnsi="微软雅黑" w:cs="宋体"/>
          <w:kern w:val="0"/>
          <w:sz w:val="24"/>
          <w:szCs w:val="24"/>
        </w:rPr>
      </w:pPr>
      <w:r w:rsidRPr="005501FB">
        <w:rPr>
          <w:rFonts w:ascii="微软雅黑" w:eastAsia="微软雅黑" w:hAnsi="微软雅黑" w:cs="宋体" w:hint="eastAsia"/>
          <w:b/>
          <w:bCs/>
          <w:kern w:val="0"/>
          <w:sz w:val="24"/>
          <w:szCs w:val="24"/>
        </w:rPr>
        <w:t>答：</w:t>
      </w:r>
      <w:r w:rsidRPr="005501FB">
        <w:rPr>
          <w:rFonts w:ascii="宋体" w:eastAsia="宋体" w:hAnsi="宋体" w:cs="宋体" w:hint="eastAsia"/>
          <w:kern w:val="0"/>
          <w:sz w:val="24"/>
          <w:szCs w:val="24"/>
        </w:rPr>
        <w:t>按照有关规定，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非单一产品采购项目，采购人应当根据采购项目技术构成、产品价格比重等合理确定核心产品，并在招标文件中载明。多家投标人提供的核心产品品牌相同的，按前两款规定处理。</w:t>
      </w:r>
    </w:p>
    <w:p w:rsidR="005501FB" w:rsidRPr="002F4B3F" w:rsidRDefault="005501FB" w:rsidP="005501FB">
      <w:pPr>
        <w:widowControl/>
        <w:shd w:val="clear" w:color="auto" w:fill="E3FFFF"/>
        <w:spacing w:before="100" w:beforeAutospacing="1" w:after="100" w:afterAutospacing="1"/>
        <w:ind w:firstLine="472"/>
        <w:jc w:val="left"/>
        <w:rPr>
          <w:rFonts w:ascii="宋体" w:eastAsia="宋体" w:hAnsi="宋体" w:cs="宋体"/>
          <w:b/>
          <w:kern w:val="0"/>
          <w:sz w:val="24"/>
          <w:szCs w:val="24"/>
        </w:rPr>
      </w:pPr>
      <w:r w:rsidRPr="002F4B3F">
        <w:rPr>
          <w:rFonts w:ascii="宋体" w:eastAsia="宋体" w:hAnsi="宋体" w:cs="宋体" w:hint="eastAsia"/>
          <w:b/>
          <w:kern w:val="0"/>
          <w:sz w:val="24"/>
          <w:szCs w:val="24"/>
        </w:rPr>
        <w:t>问：采用综合评分法的评审因素有什么要求？</w:t>
      </w:r>
    </w:p>
    <w:p w:rsidR="005501FB" w:rsidRPr="00D76964" w:rsidRDefault="005501FB" w:rsidP="00D76964">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2F4B3F">
        <w:rPr>
          <w:rFonts w:ascii="宋体" w:eastAsia="宋体" w:hAnsi="宋体" w:cs="宋体" w:hint="eastAsia"/>
          <w:b/>
          <w:kern w:val="0"/>
          <w:sz w:val="24"/>
          <w:szCs w:val="24"/>
        </w:rPr>
        <w:t>答</w:t>
      </w:r>
      <w:r w:rsidRPr="00D76964">
        <w:rPr>
          <w:rFonts w:ascii="宋体" w:eastAsia="宋体" w:hAnsi="宋体" w:cs="宋体" w:hint="eastAsia"/>
          <w:kern w:val="0"/>
          <w:sz w:val="24"/>
          <w:szCs w:val="24"/>
        </w:rPr>
        <w:t>：按照有关要求，评审因素的设定应当与投标人所提供货物服务的质量相关，包括投标报价、技术或者服务水平、履约能力、售后服务等。资格条件不得作为评审因素。同时，评审因素应当在招标文件中规定，且应当细化和量化，与相应的商务条件和采购需求对应。商务条件和采购需求指标有区间规定的，评审因素也应当量化到相应区间，并设置各区间对应的不同分值。</w:t>
      </w:r>
    </w:p>
    <w:p w:rsidR="005501FB" w:rsidRPr="002F4B3F" w:rsidRDefault="005501FB" w:rsidP="002F4B3F">
      <w:pPr>
        <w:widowControl/>
        <w:shd w:val="clear" w:color="auto" w:fill="E3FFFF"/>
        <w:spacing w:before="100" w:beforeAutospacing="1" w:after="100" w:afterAutospacing="1"/>
        <w:ind w:firstLine="472"/>
        <w:jc w:val="left"/>
        <w:rPr>
          <w:rFonts w:ascii="宋体" w:eastAsia="宋体" w:hAnsi="宋体" w:cs="宋体"/>
          <w:b/>
          <w:kern w:val="0"/>
          <w:sz w:val="24"/>
          <w:szCs w:val="24"/>
        </w:rPr>
      </w:pPr>
      <w:r w:rsidRPr="002F4B3F">
        <w:rPr>
          <w:rFonts w:ascii="宋体" w:eastAsia="宋体" w:hAnsi="宋体" w:cs="宋体" w:hint="eastAsia"/>
          <w:b/>
          <w:kern w:val="0"/>
          <w:sz w:val="24"/>
          <w:szCs w:val="24"/>
        </w:rPr>
        <w:t>问：什么情况下投标人报价低于成本应提供书面说明证明其合理性？</w:t>
      </w:r>
    </w:p>
    <w:p w:rsidR="005501FB" w:rsidRPr="00D76964" w:rsidRDefault="005501FB" w:rsidP="00D76964">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2F4B3F">
        <w:rPr>
          <w:rFonts w:ascii="宋体" w:eastAsia="宋体" w:hAnsi="宋体" w:cs="宋体" w:hint="eastAsia"/>
          <w:b/>
          <w:kern w:val="0"/>
          <w:sz w:val="24"/>
          <w:szCs w:val="24"/>
        </w:rPr>
        <w:lastRenderedPageBreak/>
        <w:t>答</w:t>
      </w:r>
      <w:r w:rsidRPr="00D76964">
        <w:rPr>
          <w:rFonts w:ascii="宋体" w:eastAsia="宋体" w:hAnsi="宋体" w:cs="宋体" w:hint="eastAsia"/>
          <w:kern w:val="0"/>
          <w:sz w:val="24"/>
          <w:szCs w:val="24"/>
        </w:rPr>
        <w:t>：按照有关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501FB" w:rsidRPr="002F4B3F" w:rsidRDefault="005501FB" w:rsidP="005501FB">
      <w:pPr>
        <w:widowControl/>
        <w:shd w:val="clear" w:color="auto" w:fill="E3FFFF"/>
        <w:spacing w:before="100" w:beforeAutospacing="1" w:after="100" w:afterAutospacing="1"/>
        <w:ind w:firstLine="472"/>
        <w:jc w:val="left"/>
        <w:rPr>
          <w:rFonts w:ascii="宋体" w:eastAsia="宋体" w:hAnsi="宋体" w:cs="宋体"/>
          <w:b/>
          <w:kern w:val="0"/>
          <w:sz w:val="24"/>
          <w:szCs w:val="24"/>
        </w:rPr>
      </w:pPr>
      <w:r w:rsidRPr="002F4B3F">
        <w:rPr>
          <w:rFonts w:ascii="宋体" w:eastAsia="宋体" w:hAnsi="宋体" w:cs="宋体" w:hint="eastAsia"/>
          <w:b/>
          <w:kern w:val="0"/>
          <w:sz w:val="24"/>
          <w:szCs w:val="24"/>
        </w:rPr>
        <w:t>问：中标公告包含哪些内容？</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按照有关规定，采购人或者采购代理机构应当自中标人确定之日起2个工作日内，在省级以上财政部门指定的媒体上（自行组织招标的除外）公告中标结果，招标文件应当随中标结果同时公告。</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中标结果公告内容应当包括采购人及其委托的采购代理机构的名称、地址、联系方式，项目名称和项目编号，中标人名称、地址和中标金额，主要中标标的</w:t>
      </w:r>
      <w:proofErr w:type="gramStart"/>
      <w:r w:rsidRPr="005501FB">
        <w:rPr>
          <w:rFonts w:ascii="宋体" w:eastAsia="宋体" w:hAnsi="宋体" w:cs="宋体" w:hint="eastAsia"/>
          <w:kern w:val="0"/>
          <w:sz w:val="24"/>
          <w:szCs w:val="24"/>
        </w:rPr>
        <w:t>的</w:t>
      </w:r>
      <w:proofErr w:type="gramEnd"/>
      <w:r w:rsidRPr="005501FB">
        <w:rPr>
          <w:rFonts w:ascii="宋体" w:eastAsia="宋体" w:hAnsi="宋体" w:cs="宋体" w:hint="eastAsia"/>
          <w:kern w:val="0"/>
          <w:sz w:val="24"/>
          <w:szCs w:val="24"/>
        </w:rPr>
        <w:t>名称、规格型号、数量、单价、服务要求，中标公告期限以及评审专家名单。</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中标公告期限为1个工作日。</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邀请招标采购人采用书面推荐方式产生符合资格条件的潜在投标人的，还应当将所有被推荐供应商名单和推荐理由随中标结果同时公告。</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在公告中标结果的同时，采购人或者采购代理机构应当向中标人发出中标通知书；对未通过资格审查的投标人，应当告知其未通过的原因；采用综合评分法评审的，还应当告知未中标人本人的评审得分与排序。</w:t>
      </w:r>
    </w:p>
    <w:p w:rsidR="005501FB" w:rsidRPr="002F4B3F" w:rsidRDefault="005501FB" w:rsidP="005501FB">
      <w:pPr>
        <w:widowControl/>
        <w:shd w:val="clear" w:color="auto" w:fill="E3FFFF"/>
        <w:spacing w:before="100" w:beforeAutospacing="1" w:after="100" w:afterAutospacing="1"/>
        <w:ind w:firstLine="472"/>
        <w:jc w:val="left"/>
        <w:rPr>
          <w:rFonts w:ascii="宋体" w:eastAsia="宋体" w:hAnsi="宋体" w:cs="宋体"/>
          <w:b/>
          <w:kern w:val="0"/>
          <w:sz w:val="24"/>
          <w:szCs w:val="24"/>
        </w:rPr>
      </w:pPr>
      <w:r w:rsidRPr="002F4B3F">
        <w:rPr>
          <w:rFonts w:ascii="宋体" w:eastAsia="宋体" w:hAnsi="宋体" w:cs="宋体" w:hint="eastAsia"/>
          <w:b/>
          <w:kern w:val="0"/>
          <w:sz w:val="24"/>
          <w:szCs w:val="24"/>
        </w:rPr>
        <w:t>问：可邀请参加项目的其他投标人参与验收吗？</w:t>
      </w:r>
    </w:p>
    <w:p w:rsidR="005501FB" w:rsidRPr="00D76964" w:rsidRDefault="005501FB" w:rsidP="00D76964">
      <w:pPr>
        <w:widowControl/>
        <w:shd w:val="clear" w:color="auto" w:fill="E3FFFF"/>
        <w:spacing w:before="100" w:beforeAutospacing="1" w:after="100" w:afterAutospacing="1"/>
        <w:ind w:firstLine="480"/>
        <w:jc w:val="left"/>
        <w:rPr>
          <w:rFonts w:ascii="宋体" w:eastAsia="宋体" w:hAnsi="宋体" w:cs="宋体"/>
          <w:kern w:val="0"/>
          <w:sz w:val="24"/>
          <w:szCs w:val="24"/>
        </w:rPr>
      </w:pPr>
      <w:r w:rsidRPr="002F4B3F">
        <w:rPr>
          <w:rFonts w:ascii="宋体" w:eastAsia="宋体" w:hAnsi="宋体" w:cs="宋体" w:hint="eastAsia"/>
          <w:b/>
          <w:kern w:val="0"/>
          <w:sz w:val="24"/>
          <w:szCs w:val="24"/>
        </w:rPr>
        <w:t>答</w:t>
      </w:r>
      <w:r w:rsidRPr="00D76964">
        <w:rPr>
          <w:rFonts w:ascii="宋体" w:eastAsia="宋体" w:hAnsi="宋体" w:cs="宋体" w:hint="eastAsia"/>
          <w:kern w:val="0"/>
          <w:sz w:val="24"/>
          <w:szCs w:val="24"/>
        </w:rPr>
        <w:t>：按照有关规定，采购人应当及时对采购项目进行验收，可以邀请参加本项目的其他投标人或者第三方机构参与验收。参与验收的投标人或者第三方机构的意见作为</w:t>
      </w:r>
      <w:proofErr w:type="gramStart"/>
      <w:r w:rsidRPr="00D76964">
        <w:rPr>
          <w:rFonts w:ascii="宋体" w:eastAsia="宋体" w:hAnsi="宋体" w:cs="宋体" w:hint="eastAsia"/>
          <w:kern w:val="0"/>
          <w:sz w:val="24"/>
          <w:szCs w:val="24"/>
        </w:rPr>
        <w:t>验收书</w:t>
      </w:r>
      <w:proofErr w:type="gramEnd"/>
      <w:r w:rsidRPr="00D76964">
        <w:rPr>
          <w:rFonts w:ascii="宋体" w:eastAsia="宋体" w:hAnsi="宋体" w:cs="宋体" w:hint="eastAsia"/>
          <w:kern w:val="0"/>
          <w:sz w:val="24"/>
          <w:szCs w:val="24"/>
        </w:rPr>
        <w:t>的参考资料一并存档。</w:t>
      </w:r>
    </w:p>
    <w:p w:rsidR="005501FB" w:rsidRPr="002F4B3F" w:rsidRDefault="005501FB" w:rsidP="005501FB">
      <w:pPr>
        <w:widowControl/>
        <w:shd w:val="clear" w:color="auto" w:fill="E3FFFF"/>
        <w:spacing w:before="100" w:beforeAutospacing="1" w:after="100" w:afterAutospacing="1"/>
        <w:ind w:firstLine="472"/>
        <w:jc w:val="left"/>
        <w:rPr>
          <w:rFonts w:ascii="宋体" w:eastAsia="宋体" w:hAnsi="宋体" w:cs="宋体"/>
          <w:b/>
          <w:kern w:val="0"/>
          <w:sz w:val="24"/>
          <w:szCs w:val="24"/>
        </w:rPr>
      </w:pPr>
      <w:r w:rsidRPr="002F4B3F">
        <w:rPr>
          <w:rFonts w:ascii="宋体" w:eastAsia="宋体" w:hAnsi="宋体" w:cs="宋体" w:hint="eastAsia"/>
          <w:b/>
          <w:kern w:val="0"/>
          <w:sz w:val="24"/>
          <w:szCs w:val="24"/>
        </w:rPr>
        <w:t>问：87号令在落实“放管服”改革要求、降低制度性交易成本方面有哪些新的举措？</w:t>
      </w:r>
    </w:p>
    <w:p w:rsidR="005501FB" w:rsidRPr="005501FB" w:rsidRDefault="005501FB" w:rsidP="005501FB">
      <w:pPr>
        <w:widowControl/>
        <w:shd w:val="clear" w:color="auto" w:fill="E3FFFF"/>
        <w:spacing w:before="100" w:beforeAutospacing="1" w:after="100" w:afterAutospacing="1"/>
        <w:ind w:firstLine="440"/>
        <w:jc w:val="left"/>
        <w:rPr>
          <w:rFonts w:ascii="微软雅黑" w:eastAsia="微软雅黑" w:hAnsi="微软雅黑" w:cs="宋体"/>
          <w:kern w:val="0"/>
          <w:sz w:val="24"/>
          <w:szCs w:val="24"/>
        </w:rPr>
      </w:pPr>
      <w:r w:rsidRPr="005501FB">
        <w:rPr>
          <w:rFonts w:ascii="微软雅黑" w:eastAsia="微软雅黑" w:hAnsi="微软雅黑" w:cs="宋体" w:hint="eastAsia"/>
          <w:b/>
          <w:bCs/>
          <w:kern w:val="0"/>
          <w:sz w:val="24"/>
          <w:szCs w:val="24"/>
        </w:rPr>
        <w:t>答：</w:t>
      </w:r>
      <w:r w:rsidRPr="005501FB">
        <w:rPr>
          <w:rFonts w:ascii="宋体" w:eastAsia="宋体" w:hAnsi="宋体" w:cs="宋体" w:hint="eastAsia"/>
          <w:kern w:val="0"/>
          <w:sz w:val="24"/>
          <w:szCs w:val="24"/>
        </w:rPr>
        <w:t>落实放</w:t>
      </w:r>
      <w:proofErr w:type="gramStart"/>
      <w:r w:rsidRPr="005501FB">
        <w:rPr>
          <w:rFonts w:ascii="宋体" w:eastAsia="宋体" w:hAnsi="宋体" w:cs="宋体" w:hint="eastAsia"/>
          <w:kern w:val="0"/>
          <w:sz w:val="24"/>
          <w:szCs w:val="24"/>
        </w:rPr>
        <w:t>管服改革</w:t>
      </w:r>
      <w:proofErr w:type="gramEnd"/>
      <w:r w:rsidRPr="005501FB">
        <w:rPr>
          <w:rFonts w:ascii="宋体" w:eastAsia="宋体" w:hAnsi="宋体" w:cs="宋体" w:hint="eastAsia"/>
          <w:kern w:val="0"/>
          <w:sz w:val="24"/>
          <w:szCs w:val="24"/>
        </w:rPr>
        <w:t>要求、降低制度性交易成本，是本次修订的重点之一。87号令具体从以下几方面进行了创新和完善：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一是保障供应商平等参与权。规定招标文件、投标邀请书应当向所有通过资格预审或受邀请的供应商提供；组织现场考察或者召开答疑会的，应当通知所有投标人。</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二是保障供应商知情权。对中标结果公告进行细化，要求采购人或者采购代理机构应当告知未通过资格审查的投标人本人其未通过的原因；采用综合评分法评审的，还应当告知未中标人本人的评审得分与排序。</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lastRenderedPageBreak/>
        <w:t>三是降低供应商投标成本、提高投标便利度。明确规定除特殊情况外采购人不得要求投标人提供样品，确需提供的应当在采购活动结束后及时退还；招标文件售价应当按照弥补成本的原则确定、不得以营利为目的，资格预审文件应当免费提供；要求采购单位按期退还投标保证金，终止招标的应当退还招标文件费用；允许投标人在投标截止时间前补正投标文件，在评审期间根据评标委员会要求</w:t>
      </w:r>
      <w:proofErr w:type="gramStart"/>
      <w:r w:rsidRPr="005501FB">
        <w:rPr>
          <w:rFonts w:ascii="宋体" w:eastAsia="宋体" w:hAnsi="宋体" w:cs="宋体" w:hint="eastAsia"/>
          <w:kern w:val="0"/>
          <w:sz w:val="24"/>
          <w:szCs w:val="24"/>
        </w:rPr>
        <w:t>作出</w:t>
      </w:r>
      <w:proofErr w:type="gramEnd"/>
      <w:r w:rsidRPr="005501FB">
        <w:rPr>
          <w:rFonts w:ascii="宋体" w:eastAsia="宋体" w:hAnsi="宋体" w:cs="宋体" w:hint="eastAsia"/>
          <w:kern w:val="0"/>
          <w:sz w:val="24"/>
          <w:szCs w:val="24"/>
        </w:rPr>
        <w:t>澄清和修正。</w:t>
      </w:r>
    </w:p>
    <w:p w:rsidR="005501FB" w:rsidRPr="002F4B3F" w:rsidRDefault="005501FB" w:rsidP="005501FB">
      <w:pPr>
        <w:widowControl/>
        <w:shd w:val="clear" w:color="auto" w:fill="E3FFFF"/>
        <w:spacing w:before="100" w:beforeAutospacing="1" w:after="100" w:afterAutospacing="1"/>
        <w:ind w:firstLine="472"/>
        <w:jc w:val="left"/>
        <w:rPr>
          <w:rFonts w:ascii="宋体" w:eastAsia="宋体" w:hAnsi="宋体" w:cs="宋体"/>
          <w:b/>
          <w:kern w:val="0"/>
          <w:sz w:val="24"/>
          <w:szCs w:val="24"/>
        </w:rPr>
      </w:pPr>
      <w:r w:rsidRPr="002F4B3F">
        <w:rPr>
          <w:rFonts w:ascii="宋体" w:eastAsia="宋体" w:hAnsi="宋体" w:cs="宋体" w:hint="eastAsia"/>
          <w:b/>
          <w:kern w:val="0"/>
          <w:sz w:val="24"/>
          <w:szCs w:val="24"/>
        </w:rPr>
        <w:t>问：87号令在强化采购活动各方法律责任方面作了哪些规定？</w:t>
      </w:r>
    </w:p>
    <w:p w:rsidR="005501FB" w:rsidRPr="005501FB" w:rsidRDefault="005501FB" w:rsidP="005501FB">
      <w:pPr>
        <w:widowControl/>
        <w:shd w:val="clear" w:color="auto" w:fill="E3FFFF"/>
        <w:spacing w:before="100" w:beforeAutospacing="1" w:after="100" w:afterAutospacing="1"/>
        <w:ind w:firstLine="482"/>
        <w:jc w:val="left"/>
        <w:rPr>
          <w:rFonts w:ascii="微软雅黑" w:eastAsia="微软雅黑" w:hAnsi="微软雅黑" w:cs="宋体"/>
          <w:kern w:val="0"/>
          <w:sz w:val="24"/>
          <w:szCs w:val="24"/>
        </w:rPr>
      </w:pPr>
      <w:r w:rsidRPr="005501FB">
        <w:rPr>
          <w:rFonts w:ascii="宋体" w:eastAsia="宋体" w:hAnsi="宋体" w:cs="宋体" w:hint="eastAsia"/>
          <w:b/>
          <w:bCs/>
          <w:kern w:val="0"/>
          <w:sz w:val="24"/>
          <w:szCs w:val="24"/>
        </w:rPr>
        <w:t>答：</w:t>
      </w:r>
      <w:r w:rsidRPr="005501FB">
        <w:rPr>
          <w:rFonts w:ascii="宋体" w:eastAsia="宋体" w:hAnsi="宋体" w:cs="宋体" w:hint="eastAsia"/>
          <w:kern w:val="0"/>
          <w:sz w:val="24"/>
          <w:szCs w:val="24"/>
        </w:rPr>
        <w:t>87号令根据政府采购法及其实施条例的有关规定，对政府采购各方的法律责任进一步作了明确细化和补充完善：</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一是规定了对政府采购监管部门及其工作人员懒政</w:t>
      </w:r>
      <w:proofErr w:type="gramStart"/>
      <w:r w:rsidRPr="005501FB">
        <w:rPr>
          <w:rFonts w:ascii="宋体" w:eastAsia="宋体" w:hAnsi="宋体" w:cs="宋体" w:hint="eastAsia"/>
          <w:kern w:val="0"/>
          <w:sz w:val="24"/>
          <w:szCs w:val="24"/>
        </w:rPr>
        <w:t>怠</w:t>
      </w:r>
      <w:proofErr w:type="gramEnd"/>
      <w:r w:rsidRPr="005501FB">
        <w:rPr>
          <w:rFonts w:ascii="宋体" w:eastAsia="宋体" w:hAnsi="宋体" w:cs="宋体" w:hint="eastAsia"/>
          <w:kern w:val="0"/>
          <w:sz w:val="24"/>
          <w:szCs w:val="24"/>
        </w:rPr>
        <w:t>政、滥用职权、玩忽职守、徇私舞弊等违法违纪行为的处理；</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二是规定了采购人未按规定编制采购需求、向供应商索要或接受赠品回扣、未在规定时间内确定中标人、向中标人提出不合理要求作为签订合同条件等违法违规行为的法律责任；</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三是规定了采购人未按照规定进行资格审查、擅自终止招投标活动、未按照规定进行开标和组织评标、未按照规定退还投标保证金等违法违规行为的处理处罚措施；</w:t>
      </w:r>
    </w:p>
    <w:p w:rsidR="005501FB" w:rsidRPr="005501FB" w:rsidRDefault="005501FB" w:rsidP="005501FB">
      <w:pPr>
        <w:widowControl/>
        <w:shd w:val="clear" w:color="auto" w:fill="E3FFFF"/>
        <w:spacing w:before="100" w:beforeAutospacing="1" w:after="100" w:afterAutospacing="1"/>
        <w:ind w:firstLine="480"/>
        <w:jc w:val="left"/>
        <w:rPr>
          <w:rFonts w:ascii="微软雅黑" w:eastAsia="微软雅黑" w:hAnsi="微软雅黑" w:cs="宋体"/>
          <w:kern w:val="0"/>
          <w:sz w:val="24"/>
          <w:szCs w:val="24"/>
        </w:rPr>
      </w:pPr>
      <w:r w:rsidRPr="005501FB">
        <w:rPr>
          <w:rFonts w:ascii="宋体" w:eastAsia="宋体" w:hAnsi="宋体" w:cs="宋体" w:hint="eastAsia"/>
          <w:kern w:val="0"/>
          <w:sz w:val="24"/>
          <w:szCs w:val="24"/>
        </w:rPr>
        <w:t>四是规定了评标委员会成员违规行为的处理处罚措施。</w:t>
      </w:r>
    </w:p>
    <w:p w:rsidR="005501FB" w:rsidRPr="005501FB" w:rsidRDefault="005501FB" w:rsidP="005501FB">
      <w:pPr>
        <w:widowControl/>
        <w:shd w:val="clear" w:color="auto" w:fill="E3FFFF"/>
        <w:spacing w:before="100" w:beforeAutospacing="1" w:after="100" w:afterAutospacing="1"/>
        <w:ind w:firstLine="470"/>
        <w:jc w:val="left"/>
        <w:rPr>
          <w:rFonts w:ascii="微软雅黑" w:eastAsia="微软雅黑" w:hAnsi="微软雅黑" w:cs="宋体"/>
          <w:kern w:val="0"/>
          <w:sz w:val="24"/>
          <w:szCs w:val="24"/>
        </w:rPr>
      </w:pPr>
      <w:r w:rsidRPr="005501FB">
        <w:rPr>
          <w:rFonts w:ascii="微软雅黑" w:eastAsia="微软雅黑" w:hAnsi="微软雅黑" w:cs="宋体" w:hint="eastAsia"/>
          <w:kern w:val="0"/>
          <w:sz w:val="24"/>
          <w:szCs w:val="24"/>
        </w:rPr>
        <w:t> </w:t>
      </w:r>
    </w:p>
    <w:p w:rsidR="005F5E45" w:rsidRDefault="005F5E45"/>
    <w:sectPr w:rsidR="005F5E45" w:rsidSect="005F5E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71" w:rsidRDefault="00F07171" w:rsidP="0091639D">
      <w:r>
        <w:separator/>
      </w:r>
    </w:p>
  </w:endnote>
  <w:endnote w:type="continuationSeparator" w:id="0">
    <w:p w:rsidR="00F07171" w:rsidRDefault="00F07171" w:rsidP="0091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71" w:rsidRDefault="00F07171" w:rsidP="0091639D">
      <w:r>
        <w:separator/>
      </w:r>
    </w:p>
  </w:footnote>
  <w:footnote w:type="continuationSeparator" w:id="0">
    <w:p w:rsidR="00F07171" w:rsidRDefault="00F07171" w:rsidP="00916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1FB"/>
    <w:rsid w:val="000C7277"/>
    <w:rsid w:val="000D74D1"/>
    <w:rsid w:val="000E4E45"/>
    <w:rsid w:val="000F6AFB"/>
    <w:rsid w:val="001135DC"/>
    <w:rsid w:val="00121EB1"/>
    <w:rsid w:val="00151496"/>
    <w:rsid w:val="00176E4F"/>
    <w:rsid w:val="00182FA5"/>
    <w:rsid w:val="001A28DC"/>
    <w:rsid w:val="001B4667"/>
    <w:rsid w:val="001D562E"/>
    <w:rsid w:val="00235192"/>
    <w:rsid w:val="00237194"/>
    <w:rsid w:val="002672BA"/>
    <w:rsid w:val="002825E2"/>
    <w:rsid w:val="002A4A41"/>
    <w:rsid w:val="002F4B3F"/>
    <w:rsid w:val="003254E8"/>
    <w:rsid w:val="00336C5C"/>
    <w:rsid w:val="003B30AD"/>
    <w:rsid w:val="00470FF9"/>
    <w:rsid w:val="004739ED"/>
    <w:rsid w:val="00474294"/>
    <w:rsid w:val="004D6551"/>
    <w:rsid w:val="0054641C"/>
    <w:rsid w:val="005501FB"/>
    <w:rsid w:val="00560EA2"/>
    <w:rsid w:val="005F28FD"/>
    <w:rsid w:val="005F5E45"/>
    <w:rsid w:val="00686E49"/>
    <w:rsid w:val="007350A5"/>
    <w:rsid w:val="007A601C"/>
    <w:rsid w:val="00844004"/>
    <w:rsid w:val="008844CB"/>
    <w:rsid w:val="008848F6"/>
    <w:rsid w:val="0091639D"/>
    <w:rsid w:val="009354D4"/>
    <w:rsid w:val="00A07691"/>
    <w:rsid w:val="00A42BD6"/>
    <w:rsid w:val="00A54D04"/>
    <w:rsid w:val="00A61E83"/>
    <w:rsid w:val="00A7754A"/>
    <w:rsid w:val="00A77ADB"/>
    <w:rsid w:val="00A77D4C"/>
    <w:rsid w:val="00AD7935"/>
    <w:rsid w:val="00B6386D"/>
    <w:rsid w:val="00B65A62"/>
    <w:rsid w:val="00BD33F1"/>
    <w:rsid w:val="00C317A0"/>
    <w:rsid w:val="00C6769C"/>
    <w:rsid w:val="00C827BB"/>
    <w:rsid w:val="00CB1ED6"/>
    <w:rsid w:val="00CB2AF4"/>
    <w:rsid w:val="00D005EC"/>
    <w:rsid w:val="00D76964"/>
    <w:rsid w:val="00DD21CF"/>
    <w:rsid w:val="00DD46A3"/>
    <w:rsid w:val="00E55DC7"/>
    <w:rsid w:val="00F07171"/>
    <w:rsid w:val="00F21199"/>
    <w:rsid w:val="00F21A51"/>
    <w:rsid w:val="00F90575"/>
    <w:rsid w:val="00FB10AE"/>
    <w:rsid w:val="00FF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1FB"/>
    <w:rPr>
      <w:strike w:val="0"/>
      <w:dstrike w:val="0"/>
      <w:color w:val="333333"/>
      <w:u w:val="none"/>
      <w:effect w:val="none"/>
      <w:bdr w:val="none" w:sz="0" w:space="0" w:color="auto" w:frame="1"/>
    </w:rPr>
  </w:style>
  <w:style w:type="paragraph" w:styleId="a4">
    <w:name w:val="Normal (Web)"/>
    <w:basedOn w:val="a"/>
    <w:uiPriority w:val="99"/>
    <w:unhideWhenUsed/>
    <w:rsid w:val="005501F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501FB"/>
    <w:rPr>
      <w:b/>
      <w:bCs/>
    </w:rPr>
  </w:style>
  <w:style w:type="paragraph" w:styleId="a6">
    <w:name w:val="header"/>
    <w:basedOn w:val="a"/>
    <w:link w:val="Char"/>
    <w:uiPriority w:val="99"/>
    <w:semiHidden/>
    <w:unhideWhenUsed/>
    <w:rsid w:val="00916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1639D"/>
    <w:rPr>
      <w:sz w:val="18"/>
      <w:szCs w:val="18"/>
    </w:rPr>
  </w:style>
  <w:style w:type="paragraph" w:styleId="a7">
    <w:name w:val="footer"/>
    <w:basedOn w:val="a"/>
    <w:link w:val="Char0"/>
    <w:uiPriority w:val="99"/>
    <w:semiHidden/>
    <w:unhideWhenUsed/>
    <w:rsid w:val="0091639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1639D"/>
    <w:rPr>
      <w:sz w:val="18"/>
      <w:szCs w:val="18"/>
    </w:rPr>
  </w:style>
  <w:style w:type="paragraph" w:styleId="a8">
    <w:name w:val="Balloon Text"/>
    <w:basedOn w:val="a"/>
    <w:link w:val="Char1"/>
    <w:uiPriority w:val="99"/>
    <w:semiHidden/>
    <w:unhideWhenUsed/>
    <w:rsid w:val="008844CB"/>
    <w:rPr>
      <w:sz w:val="18"/>
      <w:szCs w:val="18"/>
    </w:rPr>
  </w:style>
  <w:style w:type="character" w:customStyle="1" w:styleId="Char1">
    <w:name w:val="批注框文本 Char"/>
    <w:basedOn w:val="a0"/>
    <w:link w:val="a8"/>
    <w:uiPriority w:val="99"/>
    <w:semiHidden/>
    <w:rsid w:val="008844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6566">
      <w:bodyDiv w:val="1"/>
      <w:marLeft w:val="0"/>
      <w:marRight w:val="0"/>
      <w:marTop w:val="0"/>
      <w:marBottom w:val="0"/>
      <w:divBdr>
        <w:top w:val="none" w:sz="0" w:space="0" w:color="auto"/>
        <w:left w:val="none" w:sz="0" w:space="0" w:color="auto"/>
        <w:bottom w:val="none" w:sz="0" w:space="0" w:color="auto"/>
        <w:right w:val="none" w:sz="0" w:space="0" w:color="auto"/>
      </w:divBdr>
      <w:divsChild>
        <w:div w:id="621309635">
          <w:marLeft w:val="0"/>
          <w:marRight w:val="0"/>
          <w:marTop w:val="0"/>
          <w:marBottom w:val="0"/>
          <w:divBdr>
            <w:top w:val="none" w:sz="0" w:space="0" w:color="auto"/>
            <w:left w:val="none" w:sz="0" w:space="0" w:color="auto"/>
            <w:bottom w:val="none" w:sz="0" w:space="0" w:color="auto"/>
            <w:right w:val="none" w:sz="0" w:space="0" w:color="auto"/>
          </w:divBdr>
          <w:divsChild>
            <w:div w:id="1867208144">
              <w:marLeft w:val="0"/>
              <w:marRight w:val="0"/>
              <w:marTop w:val="0"/>
              <w:marBottom w:val="0"/>
              <w:divBdr>
                <w:top w:val="none" w:sz="0" w:space="0" w:color="auto"/>
                <w:left w:val="single" w:sz="6" w:space="0" w:color="EEEEEE"/>
                <w:bottom w:val="single" w:sz="6" w:space="0" w:color="EEEEEE"/>
                <w:right w:val="single" w:sz="6" w:space="0" w:color="EEEEEE"/>
              </w:divBdr>
              <w:divsChild>
                <w:div w:id="239215918">
                  <w:marLeft w:val="0"/>
                  <w:marRight w:val="0"/>
                  <w:marTop w:val="0"/>
                  <w:marBottom w:val="0"/>
                  <w:divBdr>
                    <w:top w:val="none" w:sz="0" w:space="0" w:color="auto"/>
                    <w:left w:val="none" w:sz="0" w:space="0" w:color="auto"/>
                    <w:bottom w:val="dashed" w:sz="6" w:space="0" w:color="EEEEEE"/>
                    <w:right w:val="none" w:sz="0" w:space="0" w:color="auto"/>
                  </w:divBdr>
                </w:div>
                <w:div w:id="403144132">
                  <w:marLeft w:val="0"/>
                  <w:marRight w:val="0"/>
                  <w:marTop w:val="150"/>
                  <w:marBottom w:val="0"/>
                  <w:divBdr>
                    <w:top w:val="none" w:sz="0" w:space="0" w:color="auto"/>
                    <w:left w:val="none" w:sz="0" w:space="0" w:color="auto"/>
                    <w:bottom w:val="none" w:sz="0" w:space="0" w:color="auto"/>
                    <w:right w:val="none" w:sz="0" w:space="0" w:color="auto"/>
                  </w:divBdr>
                  <w:divsChild>
                    <w:div w:id="18710675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czx.jxust.edu.cn/info/1073/1343.htm" TargetMode="External"/><Relationship Id="rId13" Type="http://schemas.openxmlformats.org/officeDocument/2006/relationships/hyperlink" Target="http://cg.uestc.edu.cn/f/view-5820cc4da8f8490ba469ec2e417f4904-c1254246d0864b91b111bcf7c8b4b797.html" TargetMode="External"/><Relationship Id="rId18" Type="http://schemas.openxmlformats.org/officeDocument/2006/relationships/hyperlink" Target="http://cg.uestc.edu.cn/f/view-5820cc4da8f8490ba469ec2e417f4904-20d95d310296441f9864213e37111297.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baidu.com/s?wd=%E6%8B%9B%E6%A0%87%E9%87%87%E8%B4%AD&amp;tn=SE_PcZhidaonwhc_ngpagmjz&amp;rsv_dl=gh_pc_zhidao" TargetMode="External"/><Relationship Id="rId7" Type="http://schemas.openxmlformats.org/officeDocument/2006/relationships/endnotes" Target="endnotes.xml"/><Relationship Id="rId12" Type="http://schemas.openxmlformats.org/officeDocument/2006/relationships/hyperlink" Target="http://cg.uestc.edu.cn/f/view-2f58e2a0dbfa4f3991e9554db75e994a-27b5131e6ba64b9d95e9b767f6bbb99b.html" TargetMode="External"/><Relationship Id="rId17" Type="http://schemas.openxmlformats.org/officeDocument/2006/relationships/hyperlink" Target="http://cg.uestc.edu.cn/f/view-5820cc4da8f8490ba469ec2e417f4904-20d95d310296441f9864213e37111297.html" TargetMode="External"/><Relationship Id="rId25" Type="http://schemas.openxmlformats.org/officeDocument/2006/relationships/hyperlink" Target="https://www.baidu.com/s?wd=%E8%B5%84%E6%A0%BC%E9%A2%84%E5%AE%A1&amp;tn=SE_PcZhidaonwhc_ngpagmjz&amp;rsv_dl=gh_pc_zhidao" TargetMode="External"/><Relationship Id="rId2" Type="http://schemas.openxmlformats.org/officeDocument/2006/relationships/styles" Target="styles.xml"/><Relationship Id="rId16" Type="http://schemas.openxmlformats.org/officeDocument/2006/relationships/hyperlink" Target="http://cg.uestc.edu.cn/f/view-5820cc4da8f8490ba469ec2e417f4904-c1254246d0864b91b111bcf7c8b4b797.html" TargetMode="External"/><Relationship Id="rId20" Type="http://schemas.openxmlformats.org/officeDocument/2006/relationships/hyperlink" Target="https://www.baidu.com/s?wd=%E6%8B%9B%E6%A0%87%E6%96%87%E4%BB%B6&amp;tn=SE_PcZhidaonwhc_ngpagmjz&amp;rsv_dl=gh_pc_zhid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g.uestc.edu.cn/f/view-2f58e2a0dbfa4f3991e9554db75e994a-9c740337a4284fae8e921692a3d6a2cc.html" TargetMode="External"/><Relationship Id="rId24" Type="http://schemas.openxmlformats.org/officeDocument/2006/relationships/hyperlink" Target="https://www.baidu.com/s?wd=%E6%8B%9B%E6%A0%87%E6%96%87%E4%BB%B6&amp;tn=SE_PcZhidaonwhc_ngpagmjz&amp;rsv_dl=gh_pc_zhidao" TargetMode="External"/><Relationship Id="rId5" Type="http://schemas.openxmlformats.org/officeDocument/2006/relationships/webSettings" Target="webSettings.xml"/><Relationship Id="rId15" Type="http://schemas.openxmlformats.org/officeDocument/2006/relationships/hyperlink" Target="http://cg.uestc.edu.cn/f/view-5820cc4da8f8490ba469ec2e417f4904-e56d104cebc64dff94dc205ff1600452.html" TargetMode="External"/><Relationship Id="rId23" Type="http://schemas.openxmlformats.org/officeDocument/2006/relationships/hyperlink" Target="https://www.baidu.com/s?wd=%E6%BD%9C%E5%9C%A8%E6%8A%95%E6%A0%87%E4%BA%BA&amp;tn=SE_PcZhidaonwhc_ngpagmjz&amp;rsv_dl=gh_pc_zhidao" TargetMode="External"/><Relationship Id="rId10" Type="http://schemas.openxmlformats.org/officeDocument/2006/relationships/hyperlink" Target="http://caigouren.caigou2003.com/" TargetMode="External"/><Relationship Id="rId19" Type="http://schemas.openxmlformats.org/officeDocument/2006/relationships/hyperlink" Target="https://www.baidu.com/s?wd=%E6%8B%9B%E6%A0%87%E7%A8%8B%E5%BA%8F&amp;tn=SE_PcZhidaonwhc_ngpagmjz&amp;rsv_dl=gh_pc_zhidao" TargetMode="External"/><Relationship Id="rId4" Type="http://schemas.openxmlformats.org/officeDocument/2006/relationships/settings" Target="settings.xml"/><Relationship Id="rId9" Type="http://schemas.openxmlformats.org/officeDocument/2006/relationships/hyperlink" Target="http://zczx.jxust.edu.cn/info/1073/2141.htm" TargetMode="External"/><Relationship Id="rId14" Type="http://schemas.openxmlformats.org/officeDocument/2006/relationships/hyperlink" Target="http://cg.uestc.edu.cn/f/view-5820cc4da8f8490ba469ec2e417f4904-c1254246d0864b91b111bcf7c8b4b797.html" TargetMode="External"/><Relationship Id="rId22" Type="http://schemas.openxmlformats.org/officeDocument/2006/relationships/hyperlink" Target="https://www.baidu.com/s?wd=%E8%B5%84%E6%A0%BC%E9%A2%84%E5%AE%A1&amp;tn=SE_PcZhidaonwhc_ngpagmjz&amp;rsv_dl=gh_pc_zhidao"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5E7E0-6966-4261-ADF3-FF64023F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24</Pages>
  <Words>3401</Words>
  <Characters>19392</Characters>
  <Application>Microsoft Office Word</Application>
  <DocSecurity>0</DocSecurity>
  <Lines>161</Lines>
  <Paragraphs>45</Paragraphs>
  <ScaleCrop>false</ScaleCrop>
  <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江小梅</cp:lastModifiedBy>
  <cp:revision>69</cp:revision>
  <dcterms:created xsi:type="dcterms:W3CDTF">2019-03-14T01:00:00Z</dcterms:created>
  <dcterms:modified xsi:type="dcterms:W3CDTF">2019-07-04T00:42:00Z</dcterms:modified>
</cp:coreProperties>
</file>